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3A38F" w14:textId="77777777" w:rsidR="00354D47" w:rsidRDefault="00DE0461">
      <w:pPr>
        <w:spacing w:after="0" w:line="259" w:lineRule="auto"/>
        <w:ind w:left="59" w:firstLine="0"/>
        <w:jc w:val="center"/>
      </w:pPr>
      <w:r>
        <w:rPr>
          <w:rFonts w:ascii="Arial" w:eastAsia="Arial" w:hAnsi="Arial" w:cs="Arial"/>
        </w:rPr>
        <w:t xml:space="preserve"> </w:t>
      </w:r>
    </w:p>
    <w:p w14:paraId="2D9698DD" w14:textId="38B88302" w:rsidR="00354D47" w:rsidRDefault="00CE3333" w:rsidP="00CE3333">
      <w:pPr>
        <w:spacing w:after="89" w:line="259" w:lineRule="auto"/>
      </w:pPr>
      <w:r>
        <w:t xml:space="preserve">           </w:t>
      </w:r>
      <w:r w:rsidR="00DE0461">
        <w:rPr>
          <w:noProof/>
        </w:rPr>
        <w:drawing>
          <wp:inline distT="0" distB="0" distL="0" distR="0" wp14:anchorId="119B9D1E" wp14:editId="5BBA7D33">
            <wp:extent cx="2743200" cy="1656715"/>
            <wp:effectExtent l="0" t="0" r="0" b="635"/>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7"/>
                    <a:stretch>
                      <a:fillRect/>
                    </a:stretch>
                  </pic:blipFill>
                  <pic:spPr>
                    <a:xfrm>
                      <a:off x="0" y="0"/>
                      <a:ext cx="2743200" cy="1656715"/>
                    </a:xfrm>
                    <a:prstGeom prst="rect">
                      <a:avLst/>
                    </a:prstGeom>
                  </pic:spPr>
                </pic:pic>
              </a:graphicData>
            </a:graphic>
          </wp:inline>
        </w:drawing>
      </w:r>
      <w:r>
        <w:rPr>
          <w:noProof/>
        </w:rPr>
        <w:drawing>
          <wp:inline distT="0" distB="0" distL="0" distR="0" wp14:anchorId="18956EDD" wp14:editId="11101471">
            <wp:extent cx="2179553" cy="1715770"/>
            <wp:effectExtent l="0" t="0" r="0" b="0"/>
            <wp:docPr id="188107272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072726" name="Picture 1" descr="A screenshot of a computer&#10;&#10;Description automatically generated"/>
                    <pic:cNvPicPr>
                      <a:picLocks noChangeAspect="1"/>
                    </pic:cNvPicPr>
                  </pic:nvPicPr>
                  <pic:blipFill rotWithShape="1">
                    <a:blip r:embed="rId8">
                      <a:extLst>
                        <a:ext uri="{28A0092B-C50C-407E-A947-70E740481C1C}">
                          <a14:useLocalDpi xmlns:a14="http://schemas.microsoft.com/office/drawing/2010/main" val="0"/>
                        </a:ext>
                      </a:extLst>
                    </a:blip>
                    <a:srcRect l="35896" t="15363" r="37248" b="47056"/>
                    <a:stretch/>
                  </pic:blipFill>
                  <pic:spPr bwMode="auto">
                    <a:xfrm>
                      <a:off x="0" y="0"/>
                      <a:ext cx="2182346" cy="1717969"/>
                    </a:xfrm>
                    <a:prstGeom prst="rect">
                      <a:avLst/>
                    </a:prstGeom>
                    <a:ln>
                      <a:noFill/>
                    </a:ln>
                    <a:extLst>
                      <a:ext uri="{53640926-AAD7-44D8-BBD7-CCE9431645EC}">
                        <a14:shadowObscured xmlns:a14="http://schemas.microsoft.com/office/drawing/2010/main"/>
                      </a:ext>
                    </a:extLst>
                  </pic:spPr>
                </pic:pic>
              </a:graphicData>
            </a:graphic>
          </wp:inline>
        </w:drawing>
      </w:r>
    </w:p>
    <w:p w14:paraId="0573300E" w14:textId="77777777" w:rsidR="00354D47" w:rsidRDefault="00DE0461">
      <w:pPr>
        <w:spacing w:after="0" w:line="259" w:lineRule="auto"/>
        <w:ind w:left="48" w:firstLine="0"/>
        <w:jc w:val="center"/>
      </w:pPr>
      <w:r>
        <w:rPr>
          <w:b/>
        </w:rPr>
        <w:t xml:space="preserve"> </w:t>
      </w:r>
    </w:p>
    <w:p w14:paraId="2F072D6D" w14:textId="77777777" w:rsidR="00354D47" w:rsidRDefault="00DE0461">
      <w:pPr>
        <w:spacing w:after="0" w:line="259" w:lineRule="auto"/>
        <w:ind w:left="48" w:firstLine="0"/>
        <w:jc w:val="center"/>
      </w:pPr>
      <w:r>
        <w:rPr>
          <w:b/>
        </w:rPr>
        <w:t xml:space="preserve"> </w:t>
      </w:r>
    </w:p>
    <w:p w14:paraId="41668C1C" w14:textId="77777777" w:rsidR="00354D47" w:rsidRDefault="00DE0461">
      <w:pPr>
        <w:spacing w:after="0" w:line="259" w:lineRule="auto"/>
        <w:ind w:left="48" w:firstLine="0"/>
        <w:jc w:val="center"/>
      </w:pPr>
      <w:r>
        <w:rPr>
          <w:b/>
        </w:rPr>
        <w:t xml:space="preserve"> </w:t>
      </w:r>
    </w:p>
    <w:p w14:paraId="1619DC06" w14:textId="77777777" w:rsidR="00354D47" w:rsidRDefault="00DE0461">
      <w:pPr>
        <w:spacing w:after="243" w:line="259" w:lineRule="auto"/>
        <w:ind w:left="48" w:firstLine="0"/>
        <w:jc w:val="center"/>
      </w:pPr>
      <w:r>
        <w:rPr>
          <w:b/>
        </w:rPr>
        <w:t xml:space="preserve"> </w:t>
      </w:r>
    </w:p>
    <w:p w14:paraId="791AA173" w14:textId="77777777" w:rsidR="00354D47" w:rsidRDefault="00DE0461">
      <w:pPr>
        <w:spacing w:after="0" w:line="240" w:lineRule="auto"/>
        <w:ind w:left="2305" w:hanging="1834"/>
      </w:pPr>
      <w:r>
        <w:rPr>
          <w:b/>
          <w:sz w:val="48"/>
        </w:rPr>
        <w:t xml:space="preserve">SPECIAL EDUCATIONAL NEEDS, DISABILITY AND INCLUSION POLICY </w:t>
      </w:r>
    </w:p>
    <w:p w14:paraId="0DB0BFBA" w14:textId="77777777" w:rsidR="00354D47" w:rsidRDefault="00DE0461">
      <w:pPr>
        <w:spacing w:after="0" w:line="259" w:lineRule="auto"/>
        <w:ind w:left="48" w:firstLine="0"/>
        <w:jc w:val="center"/>
      </w:pPr>
      <w:r>
        <w:rPr>
          <w:b/>
        </w:rPr>
        <w:t xml:space="preserve"> </w:t>
      </w:r>
    </w:p>
    <w:p w14:paraId="50B7FB4A" w14:textId="77777777" w:rsidR="00354D47" w:rsidRDefault="00DE0461">
      <w:pPr>
        <w:spacing w:after="243" w:line="259" w:lineRule="auto"/>
        <w:ind w:left="48" w:firstLine="0"/>
        <w:jc w:val="center"/>
      </w:pPr>
      <w:r>
        <w:rPr>
          <w:b/>
        </w:rPr>
        <w:t xml:space="preserve"> </w:t>
      </w:r>
    </w:p>
    <w:p w14:paraId="3D3032FB" w14:textId="77777777" w:rsidR="00354D47" w:rsidRDefault="00DE0461">
      <w:pPr>
        <w:spacing w:after="0" w:line="259" w:lineRule="auto"/>
        <w:ind w:left="0" w:firstLine="0"/>
      </w:pPr>
      <w:r>
        <w:rPr>
          <w:b/>
          <w:sz w:val="48"/>
        </w:rPr>
        <w:t xml:space="preserve"> </w:t>
      </w:r>
    </w:p>
    <w:p w14:paraId="7D208CA4" w14:textId="207D8FA0" w:rsidR="00354D47" w:rsidRDefault="00F54E01" w:rsidP="008E00E0">
      <w:pPr>
        <w:spacing w:after="0" w:line="259" w:lineRule="auto"/>
        <w:ind w:left="0" w:firstLine="0"/>
        <w:jc w:val="center"/>
        <w:rPr>
          <w:sz w:val="48"/>
        </w:rPr>
      </w:pPr>
      <w:r>
        <w:rPr>
          <w:sz w:val="48"/>
        </w:rPr>
        <w:t xml:space="preserve">Policy Review Date: </w:t>
      </w:r>
      <w:r w:rsidR="002B656E">
        <w:rPr>
          <w:sz w:val="48"/>
        </w:rPr>
        <w:t>September</w:t>
      </w:r>
      <w:r>
        <w:rPr>
          <w:sz w:val="48"/>
        </w:rPr>
        <w:t xml:space="preserve"> 202</w:t>
      </w:r>
      <w:r w:rsidR="009C4705">
        <w:rPr>
          <w:sz w:val="48"/>
        </w:rPr>
        <w:t>6</w:t>
      </w:r>
    </w:p>
    <w:p w14:paraId="52E7BC1A" w14:textId="77777777" w:rsidR="009C4705" w:rsidRDefault="009C4705" w:rsidP="008E00E0">
      <w:pPr>
        <w:spacing w:after="0" w:line="259" w:lineRule="auto"/>
        <w:ind w:left="0" w:firstLine="0"/>
        <w:jc w:val="center"/>
        <w:rPr>
          <w:sz w:val="48"/>
        </w:rPr>
      </w:pPr>
    </w:p>
    <w:p w14:paraId="612E3FB2" w14:textId="77777777" w:rsidR="009C4705" w:rsidRDefault="009C4705" w:rsidP="008E00E0">
      <w:pPr>
        <w:spacing w:after="0" w:line="259" w:lineRule="auto"/>
        <w:ind w:left="0" w:firstLine="0"/>
        <w:jc w:val="center"/>
        <w:rPr>
          <w:sz w:val="48"/>
        </w:rPr>
      </w:pPr>
    </w:p>
    <w:p w14:paraId="4A26A08B" w14:textId="4FFF7C38" w:rsidR="009C4705" w:rsidRPr="009C4705" w:rsidRDefault="009C4705" w:rsidP="008E00E0">
      <w:pPr>
        <w:spacing w:after="0" w:line="259" w:lineRule="auto"/>
        <w:ind w:left="0" w:firstLine="0"/>
        <w:jc w:val="center"/>
        <w:rPr>
          <w:color w:val="808080" w:themeColor="background1" w:themeShade="80"/>
          <w:sz w:val="8"/>
          <w:szCs w:val="10"/>
        </w:rPr>
      </w:pPr>
      <w:r w:rsidRPr="009C4705">
        <w:rPr>
          <w:color w:val="808080" w:themeColor="background1" w:themeShade="80"/>
          <w:sz w:val="24"/>
          <w:szCs w:val="10"/>
        </w:rPr>
        <w:t>Updated/Reviewed: Sept</w:t>
      </w:r>
      <w:r>
        <w:rPr>
          <w:color w:val="808080" w:themeColor="background1" w:themeShade="80"/>
          <w:sz w:val="24"/>
          <w:szCs w:val="10"/>
        </w:rPr>
        <w:t>ember</w:t>
      </w:r>
      <w:r w:rsidRPr="009C4705">
        <w:rPr>
          <w:color w:val="808080" w:themeColor="background1" w:themeShade="80"/>
          <w:sz w:val="24"/>
          <w:szCs w:val="10"/>
        </w:rPr>
        <w:t xml:space="preserve"> 2026 Anna Wilson</w:t>
      </w:r>
    </w:p>
    <w:p w14:paraId="41FDE679" w14:textId="639DF2D7" w:rsidR="00354D47" w:rsidRPr="009C4705" w:rsidRDefault="00354D47">
      <w:pPr>
        <w:spacing w:after="0" w:line="259" w:lineRule="auto"/>
        <w:ind w:left="111" w:firstLine="0"/>
        <w:jc w:val="center"/>
        <w:rPr>
          <w:color w:val="808080" w:themeColor="background1" w:themeShade="80"/>
          <w:sz w:val="8"/>
          <w:szCs w:val="10"/>
        </w:rPr>
      </w:pPr>
    </w:p>
    <w:p w14:paraId="447F994E" w14:textId="77777777" w:rsidR="00354D47" w:rsidRDefault="00DE0461">
      <w:pPr>
        <w:spacing w:after="0" w:line="259" w:lineRule="auto"/>
        <w:ind w:left="48" w:firstLine="0"/>
        <w:jc w:val="center"/>
      </w:pPr>
      <w:r>
        <w:rPr>
          <w:b/>
        </w:rPr>
        <w:t xml:space="preserve"> </w:t>
      </w:r>
    </w:p>
    <w:p w14:paraId="6E292E02" w14:textId="77777777" w:rsidR="00354D47" w:rsidRDefault="00DE0461">
      <w:pPr>
        <w:spacing w:after="0" w:line="259" w:lineRule="auto"/>
        <w:ind w:left="48" w:firstLine="0"/>
        <w:jc w:val="center"/>
      </w:pPr>
      <w:r>
        <w:rPr>
          <w:b/>
        </w:rPr>
        <w:t xml:space="preserve"> </w:t>
      </w:r>
    </w:p>
    <w:p w14:paraId="3CD6F96A" w14:textId="77777777" w:rsidR="00354D47" w:rsidRDefault="00DE0461">
      <w:pPr>
        <w:spacing w:after="0" w:line="259" w:lineRule="auto"/>
        <w:ind w:left="48" w:firstLine="0"/>
        <w:jc w:val="center"/>
      </w:pPr>
      <w:r>
        <w:rPr>
          <w:b/>
        </w:rPr>
        <w:t xml:space="preserve"> </w:t>
      </w:r>
    </w:p>
    <w:p w14:paraId="1E2B268F" w14:textId="77777777" w:rsidR="00354D47" w:rsidRDefault="00DE0461">
      <w:pPr>
        <w:spacing w:after="0" w:line="259" w:lineRule="auto"/>
        <w:ind w:left="48" w:firstLine="0"/>
        <w:jc w:val="center"/>
      </w:pPr>
      <w:r>
        <w:rPr>
          <w:b/>
        </w:rPr>
        <w:t xml:space="preserve"> </w:t>
      </w:r>
    </w:p>
    <w:p w14:paraId="787307A0" w14:textId="77777777" w:rsidR="00354D47" w:rsidRDefault="00DE0461">
      <w:pPr>
        <w:spacing w:after="0" w:line="259" w:lineRule="auto"/>
        <w:ind w:left="48" w:firstLine="0"/>
        <w:jc w:val="center"/>
      </w:pPr>
      <w:r>
        <w:rPr>
          <w:b/>
        </w:rPr>
        <w:t xml:space="preserve"> </w:t>
      </w:r>
    </w:p>
    <w:p w14:paraId="6FF8707F" w14:textId="77777777" w:rsidR="00354D47" w:rsidRDefault="00DE0461">
      <w:pPr>
        <w:spacing w:after="0" w:line="259" w:lineRule="auto"/>
        <w:ind w:left="48" w:firstLine="0"/>
        <w:jc w:val="center"/>
      </w:pPr>
      <w:r>
        <w:rPr>
          <w:b/>
        </w:rPr>
        <w:t xml:space="preserve"> </w:t>
      </w:r>
    </w:p>
    <w:p w14:paraId="29009D37" w14:textId="77777777" w:rsidR="00354D47" w:rsidRDefault="00DE0461">
      <w:pPr>
        <w:spacing w:after="0" w:line="259" w:lineRule="auto"/>
        <w:ind w:left="48" w:firstLine="0"/>
        <w:jc w:val="center"/>
      </w:pPr>
      <w:r>
        <w:rPr>
          <w:b/>
        </w:rPr>
        <w:t xml:space="preserve"> </w:t>
      </w:r>
    </w:p>
    <w:p w14:paraId="179C222C" w14:textId="77777777" w:rsidR="00354D47" w:rsidRDefault="00DE0461">
      <w:pPr>
        <w:spacing w:after="0" w:line="259" w:lineRule="auto"/>
        <w:ind w:left="48" w:firstLine="0"/>
        <w:jc w:val="center"/>
      </w:pPr>
      <w:r>
        <w:rPr>
          <w:b/>
        </w:rPr>
        <w:t xml:space="preserve"> </w:t>
      </w:r>
    </w:p>
    <w:p w14:paraId="5BD7A7A2" w14:textId="77777777" w:rsidR="00354D47" w:rsidRDefault="00DE0461">
      <w:pPr>
        <w:spacing w:after="0" w:line="259" w:lineRule="auto"/>
        <w:ind w:left="48" w:firstLine="0"/>
        <w:jc w:val="center"/>
      </w:pPr>
      <w:r>
        <w:rPr>
          <w:b/>
        </w:rPr>
        <w:t xml:space="preserve"> </w:t>
      </w:r>
    </w:p>
    <w:p w14:paraId="0E21C94D" w14:textId="77777777" w:rsidR="00AC6EE0" w:rsidRDefault="00AC6EE0">
      <w:pPr>
        <w:spacing w:after="0" w:line="259" w:lineRule="auto"/>
        <w:ind w:left="48" w:firstLine="0"/>
        <w:jc w:val="center"/>
        <w:rPr>
          <w:b/>
        </w:rPr>
      </w:pPr>
    </w:p>
    <w:p w14:paraId="7B46CDC9" w14:textId="3D7A0BC1" w:rsidR="00354D47" w:rsidRDefault="00DE0461">
      <w:pPr>
        <w:spacing w:after="0" w:line="259" w:lineRule="auto"/>
        <w:ind w:left="48" w:firstLine="0"/>
        <w:jc w:val="center"/>
      </w:pPr>
      <w:r>
        <w:rPr>
          <w:b/>
        </w:rPr>
        <w:t xml:space="preserve"> </w:t>
      </w:r>
    </w:p>
    <w:p w14:paraId="66519359" w14:textId="77777777" w:rsidR="00354D47" w:rsidRDefault="00DE0461">
      <w:pPr>
        <w:spacing w:after="0" w:line="259" w:lineRule="auto"/>
        <w:ind w:left="48" w:firstLine="0"/>
        <w:jc w:val="center"/>
      </w:pPr>
      <w:r>
        <w:rPr>
          <w:b/>
        </w:rPr>
        <w:t xml:space="preserve"> </w:t>
      </w:r>
    </w:p>
    <w:p w14:paraId="628EBCEF" w14:textId="77777777" w:rsidR="00354D47" w:rsidRDefault="00DE0461">
      <w:pPr>
        <w:spacing w:after="0" w:line="259" w:lineRule="auto"/>
        <w:ind w:left="48" w:firstLine="0"/>
        <w:jc w:val="center"/>
      </w:pPr>
      <w:r>
        <w:rPr>
          <w:b/>
        </w:rPr>
        <w:t xml:space="preserve"> </w:t>
      </w:r>
    </w:p>
    <w:p w14:paraId="18F3037B" w14:textId="77777777" w:rsidR="00354D47" w:rsidRDefault="00DE0461">
      <w:pPr>
        <w:spacing w:after="0" w:line="259" w:lineRule="auto"/>
        <w:ind w:left="48" w:firstLine="0"/>
        <w:jc w:val="center"/>
      </w:pPr>
      <w:r>
        <w:rPr>
          <w:b/>
        </w:rPr>
        <w:t xml:space="preserve"> </w:t>
      </w:r>
    </w:p>
    <w:p w14:paraId="3DD93351" w14:textId="77777777" w:rsidR="00354D47" w:rsidRDefault="00DE0461">
      <w:pPr>
        <w:spacing w:after="0" w:line="259" w:lineRule="auto"/>
        <w:ind w:left="48" w:firstLine="0"/>
        <w:jc w:val="center"/>
      </w:pPr>
      <w:r>
        <w:rPr>
          <w:b/>
        </w:rPr>
        <w:t xml:space="preserve"> </w:t>
      </w:r>
    </w:p>
    <w:p w14:paraId="509275A7" w14:textId="77777777" w:rsidR="00354D47" w:rsidRDefault="00DE0461">
      <w:pPr>
        <w:spacing w:after="0" w:line="259" w:lineRule="auto"/>
        <w:ind w:left="48" w:firstLine="0"/>
        <w:jc w:val="center"/>
      </w:pPr>
      <w:r>
        <w:rPr>
          <w:b/>
        </w:rPr>
        <w:lastRenderedPageBreak/>
        <w:t xml:space="preserve"> </w:t>
      </w:r>
    </w:p>
    <w:p w14:paraId="1DB86F99" w14:textId="77777777" w:rsidR="00354D47" w:rsidRDefault="00DE0461">
      <w:pPr>
        <w:spacing w:after="0" w:line="259" w:lineRule="auto"/>
        <w:ind w:left="48" w:firstLine="0"/>
        <w:jc w:val="center"/>
      </w:pPr>
      <w:r>
        <w:rPr>
          <w:b/>
        </w:rPr>
        <w:t xml:space="preserve"> </w:t>
      </w:r>
    </w:p>
    <w:p w14:paraId="479DF196" w14:textId="77777777" w:rsidR="00354D47" w:rsidRDefault="00DE0461">
      <w:pPr>
        <w:spacing w:after="0" w:line="259" w:lineRule="auto"/>
        <w:ind w:left="48" w:firstLine="0"/>
        <w:jc w:val="center"/>
      </w:pPr>
      <w:r>
        <w:rPr>
          <w:b/>
        </w:rPr>
        <w:t xml:space="preserve"> </w:t>
      </w:r>
    </w:p>
    <w:p w14:paraId="1149D964" w14:textId="77777777" w:rsidR="00354D47" w:rsidRDefault="00DE0461">
      <w:pPr>
        <w:spacing w:after="0" w:line="259" w:lineRule="auto"/>
        <w:ind w:left="0" w:firstLine="0"/>
      </w:pPr>
      <w:r>
        <w:t xml:space="preserve"> </w:t>
      </w:r>
    </w:p>
    <w:p w14:paraId="59259942" w14:textId="77777777" w:rsidR="00354D47" w:rsidRDefault="00DE0461">
      <w:pPr>
        <w:pStyle w:val="Heading1"/>
        <w:spacing w:after="210"/>
        <w:ind w:left="-5"/>
      </w:pPr>
      <w:r>
        <w:t xml:space="preserve">Contents </w:t>
      </w:r>
    </w:p>
    <w:p w14:paraId="12756134" w14:textId="77777777" w:rsidR="00354D47" w:rsidRDefault="00DE0461">
      <w:pPr>
        <w:numPr>
          <w:ilvl w:val="0"/>
          <w:numId w:val="1"/>
        </w:numPr>
        <w:spacing w:after="97" w:line="259" w:lineRule="auto"/>
        <w:ind w:hanging="225"/>
      </w:pPr>
      <w:r>
        <w:rPr>
          <w:rFonts w:ascii="Arial" w:eastAsia="Arial" w:hAnsi="Arial" w:cs="Arial"/>
        </w:rPr>
        <w:t>Aims</w:t>
      </w:r>
      <w:r>
        <w:t xml:space="preserve"> </w:t>
      </w:r>
    </w:p>
    <w:p w14:paraId="3C1ED4C5" w14:textId="77777777" w:rsidR="00354D47" w:rsidRDefault="00DE0461">
      <w:pPr>
        <w:numPr>
          <w:ilvl w:val="0"/>
          <w:numId w:val="1"/>
        </w:numPr>
        <w:spacing w:after="97" w:line="259" w:lineRule="auto"/>
        <w:ind w:hanging="225"/>
      </w:pPr>
      <w:r>
        <w:rPr>
          <w:rFonts w:ascii="Arial" w:eastAsia="Arial" w:hAnsi="Arial" w:cs="Arial"/>
        </w:rPr>
        <w:t>Legislation and guidance</w:t>
      </w:r>
      <w:r>
        <w:t xml:space="preserve"> </w:t>
      </w:r>
    </w:p>
    <w:p w14:paraId="05D54AFC" w14:textId="77777777" w:rsidR="00354D47" w:rsidRDefault="00DE0461">
      <w:pPr>
        <w:numPr>
          <w:ilvl w:val="0"/>
          <w:numId w:val="1"/>
        </w:numPr>
        <w:spacing w:after="97" w:line="259" w:lineRule="auto"/>
        <w:ind w:hanging="225"/>
      </w:pPr>
      <w:r>
        <w:rPr>
          <w:rFonts w:ascii="Arial" w:eastAsia="Arial" w:hAnsi="Arial" w:cs="Arial"/>
        </w:rPr>
        <w:t>Definitions</w:t>
      </w:r>
      <w:r>
        <w:t xml:space="preserve"> </w:t>
      </w:r>
    </w:p>
    <w:p w14:paraId="62AA489D" w14:textId="77777777" w:rsidR="00354D47" w:rsidRDefault="00DE0461">
      <w:pPr>
        <w:numPr>
          <w:ilvl w:val="0"/>
          <w:numId w:val="1"/>
        </w:numPr>
        <w:spacing w:after="97" w:line="259" w:lineRule="auto"/>
        <w:ind w:hanging="225"/>
      </w:pPr>
      <w:r>
        <w:rPr>
          <w:rFonts w:ascii="Arial" w:eastAsia="Arial" w:hAnsi="Arial" w:cs="Arial"/>
        </w:rPr>
        <w:t>Roles and responsibilities</w:t>
      </w:r>
      <w:r>
        <w:t xml:space="preserve"> </w:t>
      </w:r>
    </w:p>
    <w:p w14:paraId="39B0892D" w14:textId="77777777" w:rsidR="00354D47" w:rsidRDefault="00DE0461">
      <w:pPr>
        <w:numPr>
          <w:ilvl w:val="0"/>
          <w:numId w:val="1"/>
        </w:numPr>
        <w:spacing w:after="97" w:line="259" w:lineRule="auto"/>
        <w:ind w:hanging="225"/>
      </w:pPr>
      <w:r>
        <w:rPr>
          <w:rFonts w:ascii="Arial" w:eastAsia="Arial" w:hAnsi="Arial" w:cs="Arial"/>
        </w:rPr>
        <w:t>SEN information report</w:t>
      </w:r>
      <w:r>
        <w:t xml:space="preserve"> </w:t>
      </w:r>
    </w:p>
    <w:p w14:paraId="448B4A88" w14:textId="77777777" w:rsidR="00354D47" w:rsidRDefault="00DE0461">
      <w:pPr>
        <w:spacing w:after="97" w:line="259" w:lineRule="auto"/>
        <w:ind w:left="-5"/>
      </w:pPr>
      <w:r>
        <w:rPr>
          <w:rFonts w:ascii="Arial" w:eastAsia="Arial" w:hAnsi="Arial" w:cs="Arial"/>
        </w:rPr>
        <w:t>7. Links with other policies and documents</w:t>
      </w:r>
      <w:r>
        <w:t xml:space="preserve"> </w:t>
      </w:r>
    </w:p>
    <w:p w14:paraId="2EB70C50" w14:textId="77777777" w:rsidR="00354D47" w:rsidRDefault="00DE0461">
      <w:pPr>
        <w:spacing w:after="0" w:line="259" w:lineRule="auto"/>
        <w:ind w:left="0" w:firstLine="0"/>
      </w:pPr>
      <w:r>
        <w:t xml:space="preserve"> </w:t>
      </w:r>
    </w:p>
    <w:p w14:paraId="3F6028C9" w14:textId="77777777" w:rsidR="00354D47" w:rsidRDefault="00DE0461">
      <w:pPr>
        <w:spacing w:after="0" w:line="259" w:lineRule="auto"/>
        <w:ind w:left="0" w:firstLine="0"/>
      </w:pPr>
      <w:r>
        <w:t xml:space="preserve"> </w:t>
      </w:r>
    </w:p>
    <w:p w14:paraId="67098B0C" w14:textId="77777777" w:rsidR="00354D47" w:rsidRDefault="00DE0461">
      <w:pPr>
        <w:spacing w:after="0" w:line="259" w:lineRule="auto"/>
        <w:ind w:left="0" w:firstLine="0"/>
      </w:pPr>
      <w:r>
        <w:t xml:space="preserve"> </w:t>
      </w:r>
    </w:p>
    <w:p w14:paraId="74283801" w14:textId="77777777" w:rsidR="00354D47" w:rsidRDefault="00DE0461">
      <w:pPr>
        <w:spacing w:after="0" w:line="259" w:lineRule="auto"/>
        <w:ind w:left="0" w:firstLine="0"/>
      </w:pPr>
      <w:r>
        <w:t xml:space="preserve"> </w:t>
      </w:r>
    </w:p>
    <w:p w14:paraId="45F966BD" w14:textId="77777777" w:rsidR="00354D47" w:rsidRDefault="00DE0461">
      <w:pPr>
        <w:spacing w:after="0" w:line="259" w:lineRule="auto"/>
        <w:ind w:left="0" w:firstLine="0"/>
      </w:pPr>
      <w:r>
        <w:t xml:space="preserve"> </w:t>
      </w:r>
    </w:p>
    <w:p w14:paraId="0BE73B8D" w14:textId="77777777" w:rsidR="00354D47" w:rsidRDefault="00DE0461">
      <w:pPr>
        <w:spacing w:after="0" w:line="259" w:lineRule="auto"/>
        <w:ind w:left="0" w:firstLine="0"/>
      </w:pPr>
      <w:r>
        <w:t xml:space="preserve"> </w:t>
      </w:r>
    </w:p>
    <w:p w14:paraId="40E4505D" w14:textId="77777777" w:rsidR="00354D47" w:rsidRDefault="00DE0461">
      <w:pPr>
        <w:spacing w:after="0" w:line="259" w:lineRule="auto"/>
        <w:ind w:left="0" w:firstLine="0"/>
      </w:pPr>
      <w:r>
        <w:t xml:space="preserve"> </w:t>
      </w:r>
    </w:p>
    <w:p w14:paraId="11EBC5D9" w14:textId="77777777" w:rsidR="00354D47" w:rsidRDefault="00DE0461">
      <w:pPr>
        <w:spacing w:after="0" w:line="259" w:lineRule="auto"/>
        <w:ind w:left="0" w:firstLine="0"/>
      </w:pPr>
      <w:r>
        <w:t xml:space="preserve"> </w:t>
      </w:r>
    </w:p>
    <w:p w14:paraId="1D11C2F1" w14:textId="77777777" w:rsidR="00354D47" w:rsidRDefault="00DE0461">
      <w:pPr>
        <w:spacing w:after="0" w:line="259" w:lineRule="auto"/>
        <w:ind w:left="0" w:firstLine="0"/>
      </w:pPr>
      <w:r>
        <w:t xml:space="preserve"> </w:t>
      </w:r>
    </w:p>
    <w:p w14:paraId="4D70585D" w14:textId="77777777" w:rsidR="00354D47" w:rsidRDefault="00DE0461">
      <w:pPr>
        <w:spacing w:after="0" w:line="259" w:lineRule="auto"/>
        <w:ind w:left="0" w:firstLine="0"/>
      </w:pPr>
      <w:r>
        <w:t xml:space="preserve"> </w:t>
      </w:r>
    </w:p>
    <w:p w14:paraId="69FAC631" w14:textId="77777777" w:rsidR="00354D47" w:rsidRDefault="00DE0461">
      <w:pPr>
        <w:spacing w:after="0" w:line="259" w:lineRule="auto"/>
        <w:ind w:left="0" w:firstLine="0"/>
      </w:pPr>
      <w:r>
        <w:t xml:space="preserve"> </w:t>
      </w:r>
    </w:p>
    <w:p w14:paraId="549240E8" w14:textId="77777777" w:rsidR="00354D47" w:rsidRDefault="00DE0461">
      <w:pPr>
        <w:spacing w:after="0" w:line="259" w:lineRule="auto"/>
        <w:ind w:left="0" w:firstLine="0"/>
      </w:pPr>
      <w:r>
        <w:t xml:space="preserve"> </w:t>
      </w:r>
    </w:p>
    <w:p w14:paraId="09D0EED5" w14:textId="77777777" w:rsidR="00354D47" w:rsidRDefault="00DE0461">
      <w:pPr>
        <w:spacing w:after="0" w:line="259" w:lineRule="auto"/>
        <w:ind w:left="0" w:firstLine="0"/>
      </w:pPr>
      <w:r>
        <w:t xml:space="preserve"> </w:t>
      </w:r>
    </w:p>
    <w:p w14:paraId="2F672018" w14:textId="77777777" w:rsidR="00354D47" w:rsidRDefault="00DE0461">
      <w:pPr>
        <w:spacing w:after="0" w:line="259" w:lineRule="auto"/>
        <w:ind w:left="0" w:firstLine="0"/>
      </w:pPr>
      <w:r>
        <w:t xml:space="preserve"> </w:t>
      </w:r>
    </w:p>
    <w:p w14:paraId="224713D5" w14:textId="77777777" w:rsidR="00354D47" w:rsidRDefault="00DE0461">
      <w:pPr>
        <w:spacing w:after="0" w:line="259" w:lineRule="auto"/>
        <w:ind w:left="0" w:firstLine="0"/>
      </w:pPr>
      <w:r>
        <w:t xml:space="preserve"> </w:t>
      </w:r>
    </w:p>
    <w:p w14:paraId="1BD0A76D" w14:textId="77777777" w:rsidR="00354D47" w:rsidRDefault="00DE0461">
      <w:pPr>
        <w:spacing w:after="0" w:line="259" w:lineRule="auto"/>
        <w:ind w:left="0" w:firstLine="0"/>
      </w:pPr>
      <w:r>
        <w:t xml:space="preserve"> </w:t>
      </w:r>
    </w:p>
    <w:p w14:paraId="2EB3BA4B" w14:textId="77777777" w:rsidR="00354D47" w:rsidRDefault="00DE0461">
      <w:pPr>
        <w:spacing w:after="0" w:line="259" w:lineRule="auto"/>
        <w:ind w:left="0" w:firstLine="0"/>
      </w:pPr>
      <w:r>
        <w:t xml:space="preserve"> </w:t>
      </w:r>
    </w:p>
    <w:p w14:paraId="3FFEA3D7" w14:textId="77777777" w:rsidR="00354D47" w:rsidRDefault="00DE0461">
      <w:pPr>
        <w:spacing w:after="0" w:line="259" w:lineRule="auto"/>
        <w:ind w:left="0" w:firstLine="0"/>
      </w:pPr>
      <w:r>
        <w:t xml:space="preserve"> </w:t>
      </w:r>
    </w:p>
    <w:p w14:paraId="26E04BB8" w14:textId="77777777" w:rsidR="00354D47" w:rsidRDefault="00DE0461">
      <w:pPr>
        <w:spacing w:after="0" w:line="259" w:lineRule="auto"/>
        <w:ind w:left="0" w:firstLine="0"/>
      </w:pPr>
      <w:r>
        <w:t xml:space="preserve"> </w:t>
      </w:r>
    </w:p>
    <w:p w14:paraId="05C598CE" w14:textId="77777777" w:rsidR="00354D47" w:rsidRDefault="00DE0461">
      <w:pPr>
        <w:spacing w:after="0" w:line="259" w:lineRule="auto"/>
        <w:ind w:left="0" w:firstLine="0"/>
      </w:pPr>
      <w:r>
        <w:t xml:space="preserve"> </w:t>
      </w:r>
    </w:p>
    <w:p w14:paraId="0883CAD7" w14:textId="77777777" w:rsidR="00354D47" w:rsidRDefault="00DE0461">
      <w:pPr>
        <w:spacing w:after="0" w:line="259" w:lineRule="auto"/>
        <w:ind w:left="0" w:firstLine="0"/>
      </w:pPr>
      <w:r>
        <w:t xml:space="preserve"> </w:t>
      </w:r>
    </w:p>
    <w:p w14:paraId="43094FD4" w14:textId="77777777" w:rsidR="00354D47" w:rsidRDefault="00DE0461">
      <w:pPr>
        <w:spacing w:after="0" w:line="259" w:lineRule="auto"/>
        <w:ind w:left="0" w:firstLine="0"/>
      </w:pPr>
      <w:r>
        <w:t xml:space="preserve"> </w:t>
      </w:r>
    </w:p>
    <w:p w14:paraId="57485AEB" w14:textId="77777777" w:rsidR="00354D47" w:rsidRDefault="00DE0461">
      <w:pPr>
        <w:spacing w:after="0" w:line="259" w:lineRule="auto"/>
        <w:ind w:left="0" w:firstLine="0"/>
      </w:pPr>
      <w:r>
        <w:t xml:space="preserve"> </w:t>
      </w:r>
    </w:p>
    <w:p w14:paraId="0DD4E096" w14:textId="77777777" w:rsidR="00354D47" w:rsidRDefault="00DE0461">
      <w:pPr>
        <w:spacing w:after="0" w:line="259" w:lineRule="auto"/>
        <w:ind w:left="0" w:firstLine="0"/>
      </w:pPr>
      <w:r>
        <w:t xml:space="preserve"> </w:t>
      </w:r>
    </w:p>
    <w:p w14:paraId="3AB88D98" w14:textId="77777777" w:rsidR="00354D47" w:rsidRDefault="00DE0461">
      <w:pPr>
        <w:spacing w:after="0" w:line="259" w:lineRule="auto"/>
        <w:ind w:left="0" w:firstLine="0"/>
      </w:pPr>
      <w:r>
        <w:t xml:space="preserve"> </w:t>
      </w:r>
    </w:p>
    <w:p w14:paraId="551CD569" w14:textId="77777777" w:rsidR="00354D47" w:rsidRDefault="00DE0461">
      <w:pPr>
        <w:spacing w:after="0" w:line="259" w:lineRule="auto"/>
        <w:ind w:left="0" w:firstLine="0"/>
      </w:pPr>
      <w:r>
        <w:t xml:space="preserve"> </w:t>
      </w:r>
    </w:p>
    <w:p w14:paraId="4E340B24" w14:textId="77777777" w:rsidR="00354D47" w:rsidRDefault="00DE0461">
      <w:pPr>
        <w:spacing w:after="0" w:line="259" w:lineRule="auto"/>
        <w:ind w:left="0" w:firstLine="0"/>
      </w:pPr>
      <w:r>
        <w:t xml:space="preserve"> </w:t>
      </w:r>
    </w:p>
    <w:p w14:paraId="3D9C306E" w14:textId="77777777" w:rsidR="00354D47" w:rsidRDefault="00DE0461">
      <w:pPr>
        <w:spacing w:after="0" w:line="259" w:lineRule="auto"/>
        <w:ind w:left="0" w:firstLine="0"/>
      </w:pPr>
      <w:r>
        <w:t xml:space="preserve"> </w:t>
      </w:r>
    </w:p>
    <w:p w14:paraId="2BFAC953" w14:textId="77777777" w:rsidR="00354D47" w:rsidRDefault="00DE0461">
      <w:pPr>
        <w:spacing w:after="0" w:line="259" w:lineRule="auto"/>
        <w:ind w:left="0" w:firstLine="0"/>
      </w:pPr>
      <w:r>
        <w:t xml:space="preserve"> </w:t>
      </w:r>
    </w:p>
    <w:p w14:paraId="4F0A3511" w14:textId="77777777" w:rsidR="00354D47" w:rsidRDefault="00DE0461">
      <w:pPr>
        <w:spacing w:after="0" w:line="259" w:lineRule="auto"/>
        <w:ind w:left="0" w:firstLine="0"/>
      </w:pPr>
      <w:r>
        <w:t xml:space="preserve"> </w:t>
      </w:r>
    </w:p>
    <w:p w14:paraId="55A2A4B1" w14:textId="77777777" w:rsidR="00354D47" w:rsidRDefault="00DE0461">
      <w:pPr>
        <w:spacing w:after="0" w:line="259" w:lineRule="auto"/>
        <w:ind w:left="0" w:firstLine="0"/>
      </w:pPr>
      <w:r>
        <w:t xml:space="preserve"> </w:t>
      </w:r>
    </w:p>
    <w:p w14:paraId="5B94FA22" w14:textId="77777777" w:rsidR="00354D47" w:rsidRDefault="00DE0461">
      <w:pPr>
        <w:spacing w:after="0" w:line="259" w:lineRule="auto"/>
        <w:ind w:left="0" w:firstLine="0"/>
      </w:pPr>
      <w:r>
        <w:t xml:space="preserve"> </w:t>
      </w:r>
    </w:p>
    <w:p w14:paraId="7D4CD067" w14:textId="77777777" w:rsidR="00354D47" w:rsidRDefault="00DE0461">
      <w:pPr>
        <w:spacing w:after="0" w:line="259" w:lineRule="auto"/>
        <w:ind w:left="0" w:firstLine="0"/>
      </w:pPr>
      <w:r>
        <w:t xml:space="preserve"> </w:t>
      </w:r>
    </w:p>
    <w:p w14:paraId="06E3E865" w14:textId="77777777" w:rsidR="00354D47" w:rsidRDefault="00DE0461">
      <w:pPr>
        <w:spacing w:after="0" w:line="259" w:lineRule="auto"/>
        <w:ind w:left="0" w:firstLine="0"/>
      </w:pPr>
      <w:r>
        <w:t xml:space="preserve"> </w:t>
      </w:r>
    </w:p>
    <w:p w14:paraId="70573099" w14:textId="77777777" w:rsidR="00354D47" w:rsidRDefault="00DE0461">
      <w:pPr>
        <w:spacing w:after="0" w:line="259" w:lineRule="auto"/>
        <w:ind w:left="0" w:firstLine="0"/>
      </w:pPr>
      <w:r>
        <w:t xml:space="preserve"> </w:t>
      </w:r>
    </w:p>
    <w:p w14:paraId="5BF0497A" w14:textId="77777777" w:rsidR="00354D47" w:rsidRDefault="00DE0461">
      <w:pPr>
        <w:spacing w:after="0" w:line="259" w:lineRule="auto"/>
        <w:ind w:left="0" w:firstLine="0"/>
      </w:pPr>
      <w:r>
        <w:lastRenderedPageBreak/>
        <w:t xml:space="preserve"> </w:t>
      </w:r>
    </w:p>
    <w:p w14:paraId="2C3FBCBD" w14:textId="77777777" w:rsidR="00354D47" w:rsidRDefault="00DE0461">
      <w:pPr>
        <w:spacing w:after="0" w:line="259" w:lineRule="auto"/>
        <w:ind w:left="0" w:firstLine="0"/>
      </w:pPr>
      <w:r>
        <w:t xml:space="preserve"> </w:t>
      </w:r>
    </w:p>
    <w:p w14:paraId="24387C53" w14:textId="77777777" w:rsidR="00354D47" w:rsidRDefault="00DE0461">
      <w:pPr>
        <w:pStyle w:val="Heading1"/>
        <w:ind w:left="370"/>
      </w:pPr>
      <w:r>
        <w:t>1.</w:t>
      </w:r>
      <w:r>
        <w:rPr>
          <w:rFonts w:ascii="Arial" w:eastAsia="Arial" w:hAnsi="Arial" w:cs="Arial"/>
        </w:rPr>
        <w:t xml:space="preserve"> </w:t>
      </w:r>
      <w:r>
        <w:t xml:space="preserve">Aims </w:t>
      </w:r>
    </w:p>
    <w:p w14:paraId="26063194" w14:textId="77777777" w:rsidR="00354D47" w:rsidRDefault="00DE0461">
      <w:r>
        <w:t xml:space="preserve">Schools are places of learning and it is important that Special Educational Needs and Inclusion is managed so that the aims of the school can be achieved. The purpose of this policy is to support this process  </w:t>
      </w:r>
    </w:p>
    <w:p w14:paraId="56A8C1CC" w14:textId="77777777" w:rsidR="00354D47" w:rsidRDefault="00DE0461">
      <w:pPr>
        <w:spacing w:after="0" w:line="259" w:lineRule="auto"/>
        <w:ind w:left="0" w:firstLine="0"/>
      </w:pPr>
      <w:r>
        <w:t xml:space="preserve"> </w:t>
      </w:r>
    </w:p>
    <w:p w14:paraId="231F9071" w14:textId="77777777" w:rsidR="00354D47" w:rsidRDefault="00DE0461">
      <w:pPr>
        <w:spacing w:after="29"/>
      </w:pPr>
      <w:r>
        <w:t xml:space="preserve">Our SEN policy and information report aims to: </w:t>
      </w:r>
    </w:p>
    <w:p w14:paraId="0CF51705" w14:textId="77777777" w:rsidR="00354D47" w:rsidRDefault="00DE0461">
      <w:pPr>
        <w:numPr>
          <w:ilvl w:val="0"/>
          <w:numId w:val="2"/>
        </w:numPr>
        <w:ind w:hanging="361"/>
      </w:pPr>
      <w:r>
        <w:t xml:space="preserve">Set out how our school will support and make provision for pupils with special educational needs (SEN) </w:t>
      </w:r>
    </w:p>
    <w:p w14:paraId="3180D7BC" w14:textId="77777777" w:rsidR="00354D47" w:rsidRDefault="00DE0461">
      <w:pPr>
        <w:numPr>
          <w:ilvl w:val="0"/>
          <w:numId w:val="2"/>
        </w:numPr>
        <w:ind w:hanging="361"/>
      </w:pPr>
      <w:r>
        <w:t xml:space="preserve">Explain the roles and responsibilities of everyone involved in providing for pupils with SEN </w:t>
      </w:r>
    </w:p>
    <w:p w14:paraId="36E114A0" w14:textId="77777777" w:rsidR="00354D47" w:rsidRDefault="00DE0461">
      <w:pPr>
        <w:spacing w:after="0" w:line="259" w:lineRule="auto"/>
        <w:ind w:left="0" w:firstLine="0"/>
      </w:pPr>
      <w:r>
        <w:t xml:space="preserve"> </w:t>
      </w:r>
    </w:p>
    <w:p w14:paraId="73E102FB" w14:textId="77777777" w:rsidR="00354D47" w:rsidRDefault="00DE0461">
      <w:pPr>
        <w:spacing w:after="472"/>
      </w:pPr>
      <w:r>
        <w:t xml:space="preserve">A child who has an Education &amp; Health Care Plan will maintain a placement at Longdon Park School using the funds made available through the Education &amp; Health Care Plan. There will be an Annual Review, </w:t>
      </w:r>
      <w:r w:rsidR="007656E8">
        <w:t xml:space="preserve">chaired or overseen by the SENDCo, </w:t>
      </w:r>
      <w:r>
        <w:t xml:space="preserve">to review the </w:t>
      </w:r>
      <w:r w:rsidR="007656E8">
        <w:t xml:space="preserve">progress towards the outcomes in the EHCP, the </w:t>
      </w:r>
      <w:r>
        <w:t xml:space="preserve">appropriateness of the provision and to recommend to the LA whether any changes need to be made, either to the EHCP or to the funding arrangements for the child. (in accordance with SEN Code of Practice 2014) </w:t>
      </w:r>
    </w:p>
    <w:p w14:paraId="1A3C549E" w14:textId="77777777" w:rsidR="00354D47" w:rsidRDefault="00DE0461">
      <w:pPr>
        <w:pStyle w:val="Heading1"/>
        <w:ind w:left="-5"/>
      </w:pPr>
      <w:r>
        <w:t xml:space="preserve">2. Legislation and guidance  </w:t>
      </w:r>
    </w:p>
    <w:p w14:paraId="1786E793" w14:textId="77777777" w:rsidR="00354D47" w:rsidRDefault="00DE0461">
      <w:pPr>
        <w:spacing w:after="267"/>
      </w:pPr>
      <w:r>
        <w:t>This policy and information report is based on the statutor</w:t>
      </w:r>
      <w:hyperlink r:id="rId9">
        <w:r>
          <w:t xml:space="preserve">y Special Educational Needs and Disability (SEND) Code </w:t>
        </w:r>
      </w:hyperlink>
      <w:hyperlink r:id="rId10">
        <w:r>
          <w:t>of Practice</w:t>
        </w:r>
      </w:hyperlink>
      <w:hyperlink r:id="rId11">
        <w:r>
          <w:t xml:space="preserve"> </w:t>
        </w:r>
      </w:hyperlink>
      <w:r>
        <w:t xml:space="preserve">and the following legislation: </w:t>
      </w:r>
    </w:p>
    <w:p w14:paraId="2D6EB264" w14:textId="77777777" w:rsidR="00354D47" w:rsidRDefault="00DE0461">
      <w:pPr>
        <w:numPr>
          <w:ilvl w:val="0"/>
          <w:numId w:val="3"/>
        </w:numPr>
        <w:spacing w:after="153"/>
        <w:ind w:hanging="361"/>
      </w:pPr>
      <w:hyperlink r:id="rId12">
        <w:r>
          <w:t>Part 3 of the Children and Families Act 2014,</w:t>
        </w:r>
      </w:hyperlink>
      <w:r>
        <w:t xml:space="preserve"> which sets out schools’ responsibilities for pupils with SEN and disabilities </w:t>
      </w:r>
    </w:p>
    <w:p w14:paraId="0ABE84D1" w14:textId="77777777" w:rsidR="00354D47" w:rsidRDefault="00DE0461">
      <w:pPr>
        <w:numPr>
          <w:ilvl w:val="0"/>
          <w:numId w:val="3"/>
        </w:numPr>
        <w:spacing w:after="473"/>
        <w:ind w:hanging="361"/>
      </w:pPr>
      <w:hyperlink r:id="rId13">
        <w:r>
          <w:t>The Special Educational Needs and Disability Regulations 2014,</w:t>
        </w:r>
      </w:hyperlink>
      <w:r>
        <w:t xml:space="preserve"> which set out schools’ responsibilities for education, health and care (EHC) plans, SEN co-ordinators (SENCOs) and the SEN information report  </w:t>
      </w:r>
    </w:p>
    <w:p w14:paraId="49F9FB46" w14:textId="77777777" w:rsidR="00354D47" w:rsidRDefault="00DE0461">
      <w:pPr>
        <w:pStyle w:val="Heading1"/>
        <w:ind w:left="-5"/>
      </w:pPr>
      <w:r>
        <w:t xml:space="preserve">3. Definitions </w:t>
      </w:r>
    </w:p>
    <w:p w14:paraId="162992DC" w14:textId="77777777" w:rsidR="00354D47" w:rsidRDefault="00DE0461">
      <w:pPr>
        <w:spacing w:after="227"/>
      </w:pPr>
      <w:r>
        <w:t xml:space="preserve">A pupil has SEN if they have a learning difficulty or disability which calls for special educational provision to be made for them.  </w:t>
      </w:r>
    </w:p>
    <w:p w14:paraId="53F3C103" w14:textId="77777777" w:rsidR="00354D47" w:rsidRDefault="00DE0461">
      <w:pPr>
        <w:spacing w:after="269"/>
      </w:pPr>
      <w:r>
        <w:t xml:space="preserve">They have a learning difficulty or disability if they have: </w:t>
      </w:r>
    </w:p>
    <w:p w14:paraId="494067AE" w14:textId="77777777" w:rsidR="00354D47" w:rsidRDefault="00DE0461">
      <w:pPr>
        <w:numPr>
          <w:ilvl w:val="0"/>
          <w:numId w:val="4"/>
        </w:numPr>
        <w:spacing w:after="126"/>
        <w:ind w:hanging="361"/>
      </w:pPr>
      <w:r>
        <w:t xml:space="preserve">A significantly greater difficulty in learning than the majority of others of the same age, or  </w:t>
      </w:r>
    </w:p>
    <w:p w14:paraId="46D66503" w14:textId="77777777" w:rsidR="00354D47" w:rsidRDefault="00DE0461">
      <w:pPr>
        <w:numPr>
          <w:ilvl w:val="0"/>
          <w:numId w:val="4"/>
        </w:numPr>
        <w:spacing w:after="108"/>
        <w:ind w:hanging="361"/>
      </w:pPr>
      <w:r>
        <w:t xml:space="preserve">A disability which prevents or hinders them from making use of facilities of a kind generally provided for others of the same age in mainstream schools  </w:t>
      </w:r>
    </w:p>
    <w:p w14:paraId="29EE0606" w14:textId="77777777" w:rsidR="00354D47" w:rsidRDefault="00DE0461">
      <w:pPr>
        <w:spacing w:after="226"/>
      </w:pPr>
      <w:r>
        <w:t xml:space="preserve">Special educational provision is educational or training provision that is additional to, or different from, that made generally for other children or young people of the same age by mainstream schools.  </w:t>
      </w:r>
    </w:p>
    <w:p w14:paraId="2B69D72B" w14:textId="77777777" w:rsidR="00354D47" w:rsidRDefault="00DE0461">
      <w:r>
        <w:t>Longdon Park School is committed to providing an appropriate and high quality education</w:t>
      </w:r>
      <w:r w:rsidR="007656E8">
        <w:t xml:space="preserve"> and provision</w:t>
      </w:r>
      <w:r>
        <w:t xml:space="preserve"> for children and young people with special educational needs. We believe that all our pupils, have a common entitlement to a broad and balanced academic and social curriculum, which is accessible to them, and fully includes all aspects of school life. We believe that all our pupils should be equally valued in school and we strive to eliminate prejudice and discrimination, and to develop an environment where all our pupils can flourish and feel safe.  </w:t>
      </w:r>
    </w:p>
    <w:p w14:paraId="16704EEF" w14:textId="77777777" w:rsidR="00354D47" w:rsidRDefault="00DE0461">
      <w:pPr>
        <w:spacing w:after="0" w:line="259" w:lineRule="auto"/>
        <w:ind w:left="0" w:firstLine="0"/>
      </w:pPr>
      <w:r>
        <w:t xml:space="preserve"> </w:t>
      </w:r>
    </w:p>
    <w:p w14:paraId="6D90F725" w14:textId="77777777" w:rsidR="00354D47" w:rsidRDefault="00DE0461">
      <w:r>
        <w:lastRenderedPageBreak/>
        <w:t xml:space="preserve">At Longdon Park School we are committed to inclusion. We aim to improve and develop cultures, policies and practices that include all our pupils. We aim to engender a sense of community and belonging, and to offer new opportunities to pupils who may have experienced previous difficulties.  </w:t>
      </w:r>
    </w:p>
    <w:p w14:paraId="6D663BDA" w14:textId="77777777" w:rsidR="00354D47" w:rsidRDefault="00DE0461">
      <w:r>
        <w:t xml:space="preserve">This does not mean that we treat all pupils in the same way, but that we respond to pupils in ways which take account of their varied life experiences and needs.  </w:t>
      </w:r>
    </w:p>
    <w:p w14:paraId="06130C51" w14:textId="77777777" w:rsidR="00354D47" w:rsidRDefault="00DE0461">
      <w:pPr>
        <w:spacing w:after="1" w:line="238" w:lineRule="auto"/>
        <w:ind w:left="-5" w:right="41"/>
        <w:jc w:val="both"/>
      </w:pPr>
      <w:r>
        <w:t xml:space="preserve">We believe that educational inclusion is about equal opportunities for all pupils, whatever their age, ethnicity, impairment, attainment and background. We pay particular attention to the provision for and the achievement of different groups of pupils:  </w:t>
      </w:r>
    </w:p>
    <w:p w14:paraId="23CC251E" w14:textId="77777777" w:rsidR="00354D47" w:rsidRDefault="00DE0461">
      <w:pPr>
        <w:spacing w:after="20" w:line="259" w:lineRule="auto"/>
        <w:ind w:left="0" w:firstLine="0"/>
      </w:pPr>
      <w:r>
        <w:t xml:space="preserve"> </w:t>
      </w:r>
    </w:p>
    <w:p w14:paraId="69B8B162" w14:textId="77777777" w:rsidR="00354D47" w:rsidRDefault="00DE0461">
      <w:pPr>
        <w:numPr>
          <w:ilvl w:val="0"/>
          <w:numId w:val="5"/>
        </w:numPr>
        <w:ind w:hanging="361"/>
      </w:pPr>
      <w:r>
        <w:t xml:space="preserve">Pupils from minority ethnic and faith groups, Travellers, asylum seekers and refugees  </w:t>
      </w:r>
    </w:p>
    <w:p w14:paraId="6D79F35C" w14:textId="77777777" w:rsidR="00354D47" w:rsidRDefault="00DE0461">
      <w:pPr>
        <w:numPr>
          <w:ilvl w:val="0"/>
          <w:numId w:val="5"/>
        </w:numPr>
        <w:ind w:hanging="361"/>
      </w:pPr>
      <w:r>
        <w:t xml:space="preserve">Pupils who need support to learn English as an additional language (EAL)  </w:t>
      </w:r>
    </w:p>
    <w:p w14:paraId="7A7A0CCD" w14:textId="77777777" w:rsidR="00354D47" w:rsidRDefault="00DE0461">
      <w:pPr>
        <w:numPr>
          <w:ilvl w:val="0"/>
          <w:numId w:val="5"/>
        </w:numPr>
        <w:ind w:hanging="361"/>
      </w:pPr>
      <w:r>
        <w:t xml:space="preserve">Pupils with special educational needs  </w:t>
      </w:r>
    </w:p>
    <w:p w14:paraId="374A0265" w14:textId="77777777" w:rsidR="00354D47" w:rsidRDefault="00DE0461">
      <w:pPr>
        <w:numPr>
          <w:ilvl w:val="0"/>
          <w:numId w:val="5"/>
        </w:numPr>
        <w:ind w:hanging="361"/>
      </w:pPr>
      <w:r>
        <w:t xml:space="preserve">Pupils with physical disabilities  </w:t>
      </w:r>
    </w:p>
    <w:p w14:paraId="2D4AA227" w14:textId="77777777" w:rsidR="00354D47" w:rsidRDefault="00DE0461">
      <w:pPr>
        <w:numPr>
          <w:ilvl w:val="0"/>
          <w:numId w:val="5"/>
        </w:numPr>
        <w:ind w:hanging="361"/>
      </w:pPr>
      <w:r>
        <w:t xml:space="preserve">Pupils who are gifted and talented  </w:t>
      </w:r>
    </w:p>
    <w:p w14:paraId="233B7442" w14:textId="77777777" w:rsidR="00354D47" w:rsidRDefault="00DE0461">
      <w:pPr>
        <w:numPr>
          <w:ilvl w:val="0"/>
          <w:numId w:val="5"/>
        </w:numPr>
        <w:ind w:hanging="361"/>
      </w:pPr>
      <w:r>
        <w:t xml:space="preserve">Pupils who are looked after by the local authority  </w:t>
      </w:r>
    </w:p>
    <w:p w14:paraId="3AE7C365" w14:textId="77777777" w:rsidR="00354D47" w:rsidRDefault="00DE0461">
      <w:pPr>
        <w:numPr>
          <w:ilvl w:val="0"/>
          <w:numId w:val="5"/>
        </w:numPr>
        <w:ind w:hanging="361"/>
      </w:pPr>
      <w:r>
        <w:t xml:space="preserve">Pupils who are young carers and those who are in families under stress  </w:t>
      </w:r>
    </w:p>
    <w:p w14:paraId="683FD51A" w14:textId="77777777" w:rsidR="00354D47" w:rsidRDefault="00DE0461">
      <w:pPr>
        <w:numPr>
          <w:ilvl w:val="0"/>
          <w:numId w:val="5"/>
        </w:numPr>
        <w:ind w:hanging="361"/>
      </w:pPr>
      <w:r>
        <w:t xml:space="preserve">Pupils who are at risk of disaffection and exclusion  </w:t>
      </w:r>
    </w:p>
    <w:p w14:paraId="73DF375C" w14:textId="77777777" w:rsidR="00354D47" w:rsidRDefault="00DE0461">
      <w:pPr>
        <w:spacing w:after="0" w:line="259" w:lineRule="auto"/>
        <w:ind w:left="0" w:firstLine="0"/>
      </w:pPr>
      <w:r>
        <w:t xml:space="preserve"> </w:t>
      </w:r>
    </w:p>
    <w:p w14:paraId="555BBA5C" w14:textId="77777777" w:rsidR="00354D47" w:rsidRDefault="00DE0461">
      <w:r>
        <w:t xml:space="preserve">This policy describes the way we meet the needs of children and young people who experience barriers to their learning, which relates to one or more of the following:  </w:t>
      </w:r>
    </w:p>
    <w:p w14:paraId="3B0931AA" w14:textId="77777777" w:rsidR="00354D47" w:rsidRDefault="00DE0461">
      <w:pPr>
        <w:spacing w:after="20" w:line="259" w:lineRule="auto"/>
        <w:ind w:left="0" w:firstLine="0"/>
      </w:pPr>
      <w:r>
        <w:t xml:space="preserve"> </w:t>
      </w:r>
    </w:p>
    <w:p w14:paraId="6AC32338" w14:textId="77777777" w:rsidR="00354D47" w:rsidRDefault="00DE0461">
      <w:pPr>
        <w:numPr>
          <w:ilvl w:val="0"/>
          <w:numId w:val="5"/>
        </w:numPr>
        <w:ind w:hanging="361"/>
      </w:pPr>
      <w:r>
        <w:t xml:space="preserve">Cognition and Learning </w:t>
      </w:r>
      <w:r w:rsidR="007656E8">
        <w:t>D</w:t>
      </w:r>
      <w:r>
        <w:t>ifficulties</w:t>
      </w:r>
      <w:r w:rsidR="007656E8">
        <w:t>.</w:t>
      </w:r>
      <w:r>
        <w:t xml:space="preserve">  </w:t>
      </w:r>
    </w:p>
    <w:p w14:paraId="5B2AFABA" w14:textId="77777777" w:rsidR="00354D47" w:rsidRDefault="00DE0461">
      <w:pPr>
        <w:numPr>
          <w:ilvl w:val="0"/>
          <w:numId w:val="5"/>
        </w:numPr>
        <w:ind w:hanging="361"/>
      </w:pPr>
      <w:r>
        <w:t xml:space="preserve">Social, Emotional and Mental </w:t>
      </w:r>
      <w:r w:rsidR="007656E8">
        <w:t>Challenges.</w:t>
      </w:r>
      <w:r>
        <w:t xml:space="preserve">  </w:t>
      </w:r>
    </w:p>
    <w:p w14:paraId="1AE1942E" w14:textId="77777777" w:rsidR="00354D47" w:rsidRDefault="00DE0461">
      <w:pPr>
        <w:numPr>
          <w:ilvl w:val="0"/>
          <w:numId w:val="5"/>
        </w:numPr>
        <w:ind w:hanging="361"/>
      </w:pPr>
      <w:r>
        <w:t>Sensory and/or Physical Impairment</w:t>
      </w:r>
      <w:r w:rsidR="007656E8">
        <w:t>.</w:t>
      </w:r>
      <w:r>
        <w:t xml:space="preserve">  </w:t>
      </w:r>
    </w:p>
    <w:p w14:paraId="5AFE5DAF" w14:textId="77777777" w:rsidR="00354D47" w:rsidRDefault="007656E8">
      <w:pPr>
        <w:numPr>
          <w:ilvl w:val="0"/>
          <w:numId w:val="5"/>
        </w:numPr>
        <w:ind w:hanging="361"/>
      </w:pPr>
      <w:r>
        <w:t>Communication and Interaction Difficulties</w:t>
      </w:r>
    </w:p>
    <w:p w14:paraId="6B5CEC85" w14:textId="77777777" w:rsidR="00354D47" w:rsidRDefault="00DE0461">
      <w:pPr>
        <w:spacing w:after="0" w:line="259" w:lineRule="auto"/>
        <w:ind w:left="0" w:firstLine="0"/>
      </w:pPr>
      <w:r>
        <w:t xml:space="preserve"> </w:t>
      </w:r>
    </w:p>
    <w:p w14:paraId="66EAA45F" w14:textId="77777777" w:rsidR="00354D47" w:rsidRDefault="00DE0461">
      <w:r>
        <w:t xml:space="preserve">We recognise that pupils learn at different rates and that there are many factors affecting achievement, including </w:t>
      </w:r>
      <w:r w:rsidR="007656E8">
        <w:t>individual diagnosis and challenges, previous experiences and trauma and developmental and social barriers</w:t>
      </w:r>
      <w:r>
        <w:t xml:space="preserve">. </w:t>
      </w:r>
    </w:p>
    <w:p w14:paraId="52B0CCAB" w14:textId="77777777" w:rsidR="00354D47" w:rsidRDefault="00DE0461">
      <w:pPr>
        <w:spacing w:after="0" w:line="259" w:lineRule="auto"/>
        <w:ind w:left="0" w:firstLine="0"/>
      </w:pPr>
      <w:r>
        <w:t xml:space="preserve"> </w:t>
      </w:r>
    </w:p>
    <w:p w14:paraId="63A89522" w14:textId="77777777" w:rsidR="00354D47" w:rsidRDefault="00DE0461">
      <w:r>
        <w:t>At Longdon Park School we aim to address and meet the SEN EHCP outcomes and provide</w:t>
      </w:r>
      <w:r w:rsidR="007656E8">
        <w:t xml:space="preserve"> high quality</w:t>
      </w:r>
      <w:r>
        <w:t xml:space="preserve"> teaching and learning </w:t>
      </w:r>
      <w:r w:rsidR="007656E8">
        <w:t>and holistic opportunities</w:t>
      </w:r>
      <w:r>
        <w:t xml:space="preserve"> which enable every pupil to achieve their full potential.  </w:t>
      </w:r>
    </w:p>
    <w:p w14:paraId="556E3176" w14:textId="77777777" w:rsidR="00354D47" w:rsidRDefault="00DE0461">
      <w:pPr>
        <w:spacing w:after="0" w:line="259" w:lineRule="auto"/>
        <w:ind w:left="0" w:firstLine="0"/>
      </w:pPr>
      <w:r>
        <w:rPr>
          <w:b/>
          <w:i/>
        </w:rPr>
        <w:t xml:space="preserve"> </w:t>
      </w:r>
    </w:p>
    <w:p w14:paraId="7F6C5C39" w14:textId="77777777" w:rsidR="00354D47" w:rsidRDefault="00DE0461">
      <w:pPr>
        <w:spacing w:after="4" w:line="249" w:lineRule="auto"/>
        <w:ind w:left="-5"/>
      </w:pPr>
      <w:r>
        <w:rPr>
          <w:b/>
          <w:i/>
        </w:rPr>
        <w:t xml:space="preserve">In some cases, the full national curriculum may not be the most appropriate route to maximise pupils learning and achievement. Disapplication is permitted for pupils through a statement of special educational need. </w:t>
      </w:r>
      <w:r>
        <w:rPr>
          <w:b/>
        </w:rPr>
        <w:t xml:space="preserve"> </w:t>
      </w:r>
    </w:p>
    <w:p w14:paraId="7B1AE72C" w14:textId="77777777" w:rsidR="00354D47" w:rsidRDefault="00DE0461">
      <w:pPr>
        <w:spacing w:after="4" w:line="249" w:lineRule="auto"/>
        <w:ind w:left="-5"/>
        <w:rPr>
          <w:b/>
        </w:rPr>
      </w:pPr>
      <w:r>
        <w:rPr>
          <w:b/>
          <w:i/>
        </w:rPr>
        <w:t xml:space="preserve">Section 92 Education act 2002 </w:t>
      </w:r>
      <w:r>
        <w:rPr>
          <w:b/>
        </w:rPr>
        <w:t xml:space="preserve"> </w:t>
      </w:r>
    </w:p>
    <w:p w14:paraId="5223758D" w14:textId="77777777" w:rsidR="007656E8" w:rsidRDefault="007656E8">
      <w:pPr>
        <w:spacing w:after="4" w:line="249" w:lineRule="auto"/>
        <w:ind w:left="-5"/>
      </w:pPr>
    </w:p>
    <w:p w14:paraId="356171B9" w14:textId="77777777" w:rsidR="00354D47" w:rsidRDefault="00DE0461">
      <w:pPr>
        <w:spacing w:after="1" w:line="238" w:lineRule="auto"/>
        <w:ind w:left="-5" w:right="234"/>
        <w:jc w:val="both"/>
      </w:pPr>
      <w:r>
        <w:t xml:space="preserve">We see the inclusion of children and young people identified as having special educational needs as an equal opportunities issue, and we also aim to model inclusion in our staffing policies, relationships with parents/carers and the community.  </w:t>
      </w:r>
    </w:p>
    <w:p w14:paraId="76549554" w14:textId="77777777" w:rsidR="00354D47" w:rsidRDefault="00DE0461">
      <w:pPr>
        <w:spacing w:after="0" w:line="259" w:lineRule="auto"/>
        <w:ind w:left="0" w:firstLine="0"/>
      </w:pPr>
      <w:r>
        <w:t xml:space="preserve"> </w:t>
      </w:r>
    </w:p>
    <w:p w14:paraId="25F1B087" w14:textId="77777777" w:rsidR="00354D47" w:rsidRDefault="00DE0461">
      <w:pPr>
        <w:spacing w:after="0" w:line="259" w:lineRule="auto"/>
        <w:ind w:left="0" w:firstLine="0"/>
      </w:pPr>
      <w:r>
        <w:rPr>
          <w:b/>
        </w:rPr>
        <w:t xml:space="preserve"> </w:t>
      </w:r>
    </w:p>
    <w:p w14:paraId="440DEC02" w14:textId="77777777" w:rsidR="00354D47" w:rsidRDefault="00DE0461">
      <w:pPr>
        <w:pStyle w:val="Heading1"/>
        <w:spacing w:after="0"/>
        <w:ind w:left="-5"/>
      </w:pPr>
      <w:r>
        <w:t xml:space="preserve">Objectives </w:t>
      </w:r>
      <w:r>
        <w:rPr>
          <w:b w:val="0"/>
        </w:rPr>
        <w:t xml:space="preserve"> </w:t>
      </w:r>
    </w:p>
    <w:p w14:paraId="6523CEB5" w14:textId="77777777" w:rsidR="00354D47" w:rsidRDefault="00DE0461">
      <w:pPr>
        <w:spacing w:after="10" w:line="259" w:lineRule="auto"/>
        <w:ind w:left="0" w:firstLine="0"/>
      </w:pPr>
      <w:r>
        <w:t xml:space="preserve"> </w:t>
      </w:r>
    </w:p>
    <w:p w14:paraId="29BDE89F" w14:textId="77777777" w:rsidR="00354D47" w:rsidRDefault="00DE0461">
      <w:pPr>
        <w:numPr>
          <w:ilvl w:val="0"/>
          <w:numId w:val="6"/>
        </w:numPr>
        <w:ind w:hanging="361"/>
      </w:pPr>
      <w:r>
        <w:t xml:space="preserve">To ensure the SEN and Disability Act, Children and Families Act 2014 and relevant Codes of Practice and guidance including SEN Code of Practice 2014 are implemented effectively across the school.  </w:t>
      </w:r>
    </w:p>
    <w:p w14:paraId="7591E0B1" w14:textId="77777777" w:rsidR="00354D47" w:rsidRDefault="00DE0461">
      <w:pPr>
        <w:numPr>
          <w:ilvl w:val="0"/>
          <w:numId w:val="6"/>
        </w:numPr>
        <w:ind w:hanging="361"/>
      </w:pPr>
      <w:r>
        <w:t xml:space="preserve">To ensure equality of opportunity for, and to eliminate prejudice and discrimination against, children and young people with special educational needs.  </w:t>
      </w:r>
    </w:p>
    <w:p w14:paraId="7865EAB2" w14:textId="77777777" w:rsidR="00354D47" w:rsidRDefault="00DE0461">
      <w:pPr>
        <w:numPr>
          <w:ilvl w:val="0"/>
          <w:numId w:val="6"/>
        </w:numPr>
        <w:ind w:hanging="361"/>
      </w:pPr>
      <w:r>
        <w:t xml:space="preserve">To continually monitor the progress of all pupils, to identify needs as they arise and to provide support as early as possible.  </w:t>
      </w:r>
    </w:p>
    <w:p w14:paraId="78E9AD5D" w14:textId="77777777" w:rsidR="00354D47" w:rsidRDefault="00DE0461">
      <w:pPr>
        <w:numPr>
          <w:ilvl w:val="0"/>
          <w:numId w:val="6"/>
        </w:numPr>
        <w:ind w:hanging="361"/>
      </w:pPr>
      <w:r>
        <w:lastRenderedPageBreak/>
        <w:t xml:space="preserve">To provide full access to the curriculum through differentiated planning by class teachers, SENCO, and support staff as appropriate.  </w:t>
      </w:r>
    </w:p>
    <w:p w14:paraId="37ACCEFC" w14:textId="77777777" w:rsidR="00354D47" w:rsidRDefault="00DE0461">
      <w:pPr>
        <w:numPr>
          <w:ilvl w:val="0"/>
          <w:numId w:val="6"/>
        </w:numPr>
        <w:ind w:hanging="361"/>
      </w:pPr>
      <w:r>
        <w:t xml:space="preserve">To provide specific input, matched to individual needs, in addition to differentiated class room provision.  </w:t>
      </w:r>
    </w:p>
    <w:p w14:paraId="7B8D594F" w14:textId="77777777" w:rsidR="00354D47" w:rsidRDefault="00DE0461">
      <w:pPr>
        <w:numPr>
          <w:ilvl w:val="0"/>
          <w:numId w:val="6"/>
        </w:numPr>
        <w:ind w:hanging="361"/>
      </w:pPr>
      <w:r>
        <w:t xml:space="preserve">To ensure that pupils are perceived positively by all members of the school community, and inclusive provision is positively valued and accessed by staff and parents/carers.  </w:t>
      </w:r>
    </w:p>
    <w:p w14:paraId="78A81BA4" w14:textId="77777777" w:rsidR="00354D47" w:rsidRDefault="00DE0461">
      <w:pPr>
        <w:numPr>
          <w:ilvl w:val="0"/>
          <w:numId w:val="6"/>
        </w:numPr>
        <w:ind w:hanging="361"/>
      </w:pPr>
      <w:r>
        <w:t xml:space="preserve">To enable pupils to move on from us well equipped to continue learning and social independence to meet the demands of their community.  </w:t>
      </w:r>
    </w:p>
    <w:p w14:paraId="64394ACD" w14:textId="77777777" w:rsidR="00354D47" w:rsidRDefault="00DE0461">
      <w:pPr>
        <w:numPr>
          <w:ilvl w:val="0"/>
          <w:numId w:val="6"/>
        </w:numPr>
        <w:ind w:hanging="361"/>
      </w:pPr>
      <w:r>
        <w:t xml:space="preserve">To involve parents/carers at every stage in plans to meet pupils needs.  </w:t>
      </w:r>
    </w:p>
    <w:p w14:paraId="04F78DCB" w14:textId="77777777" w:rsidR="00354D47" w:rsidRDefault="00DE0461">
      <w:pPr>
        <w:numPr>
          <w:ilvl w:val="0"/>
          <w:numId w:val="6"/>
        </w:numPr>
        <w:ind w:hanging="361"/>
      </w:pPr>
      <w:r>
        <w:t xml:space="preserve">To involve the pupils themselves in planning and in any decision making that affects them.  </w:t>
      </w:r>
    </w:p>
    <w:p w14:paraId="031AE021" w14:textId="77777777" w:rsidR="00AC6EE0" w:rsidRDefault="00AC6EE0">
      <w:pPr>
        <w:pStyle w:val="Heading1"/>
        <w:ind w:left="-5"/>
      </w:pPr>
    </w:p>
    <w:p w14:paraId="3A329283" w14:textId="0EC0521D" w:rsidR="00354D47" w:rsidRDefault="00DE0461">
      <w:pPr>
        <w:pStyle w:val="Heading1"/>
        <w:ind w:left="-5"/>
      </w:pPr>
      <w:r>
        <w:t xml:space="preserve">4. Roles and responsibilities </w:t>
      </w:r>
    </w:p>
    <w:p w14:paraId="412B861A" w14:textId="77777777" w:rsidR="00354D47" w:rsidRDefault="00DE0461">
      <w:pPr>
        <w:pStyle w:val="Heading2"/>
        <w:spacing w:after="208"/>
        <w:ind w:left="-5"/>
      </w:pPr>
      <w:r>
        <w:t xml:space="preserve">4.1 The SENCO </w:t>
      </w:r>
    </w:p>
    <w:p w14:paraId="3DC47D78" w14:textId="77777777" w:rsidR="002B656E" w:rsidRDefault="00DE0461">
      <w:pPr>
        <w:spacing w:after="224"/>
      </w:pPr>
      <w:r>
        <w:t>The</w:t>
      </w:r>
      <w:r w:rsidR="002B656E">
        <w:t>re are currently 2 qualified</w:t>
      </w:r>
      <w:r>
        <w:t xml:space="preserve"> SENCO</w:t>
      </w:r>
      <w:r w:rsidR="002B656E">
        <w:t>’s at Longdon Park School;</w:t>
      </w:r>
    </w:p>
    <w:p w14:paraId="360E3F42" w14:textId="77777777" w:rsidR="00354D47" w:rsidRDefault="002B656E">
      <w:pPr>
        <w:spacing w:after="224"/>
      </w:pPr>
      <w:r>
        <w:t>-</w:t>
      </w:r>
      <w:r w:rsidR="00DE0461">
        <w:t xml:space="preserve"> Ali Worth. 01283 733195, Ali.Worth@longdonparkschool.co.uk  </w:t>
      </w:r>
    </w:p>
    <w:p w14:paraId="5B9D9892" w14:textId="77777777" w:rsidR="002B656E" w:rsidRDefault="002B656E">
      <w:pPr>
        <w:spacing w:after="224"/>
      </w:pPr>
      <w:r>
        <w:t>-Anna Wilson 01283733195 anna.wilson@longdonparkschool.co.uk</w:t>
      </w:r>
    </w:p>
    <w:p w14:paraId="47F311D3" w14:textId="77777777" w:rsidR="00354D47" w:rsidRDefault="00DE0461">
      <w:pPr>
        <w:spacing w:after="274"/>
      </w:pPr>
      <w:r>
        <w:t xml:space="preserve">They will: </w:t>
      </w:r>
    </w:p>
    <w:p w14:paraId="52FF9DFF" w14:textId="77777777" w:rsidR="00354D47" w:rsidRDefault="00DE0461">
      <w:pPr>
        <w:numPr>
          <w:ilvl w:val="0"/>
          <w:numId w:val="7"/>
        </w:numPr>
        <w:spacing w:after="153"/>
        <w:ind w:hanging="361"/>
      </w:pPr>
      <w:r>
        <w:t xml:space="preserve">Work with the Headteacher to determine the strategic development of the SEN policy and provision in the school </w:t>
      </w:r>
    </w:p>
    <w:p w14:paraId="335D3161" w14:textId="77777777" w:rsidR="00354D47" w:rsidRDefault="00DE0461">
      <w:pPr>
        <w:numPr>
          <w:ilvl w:val="0"/>
          <w:numId w:val="7"/>
        </w:numPr>
        <w:spacing w:after="153"/>
        <w:ind w:hanging="361"/>
      </w:pPr>
      <w:r>
        <w:t xml:space="preserve">Have day-to-day responsibility for the operation of this SEN policy and the co-ordination of specific provision made to support individual pupils with SEN, including those who have EHC plans </w:t>
      </w:r>
    </w:p>
    <w:p w14:paraId="193C25BD" w14:textId="77777777" w:rsidR="00354D47" w:rsidRDefault="00DE0461">
      <w:pPr>
        <w:numPr>
          <w:ilvl w:val="0"/>
          <w:numId w:val="7"/>
        </w:numPr>
        <w:spacing w:after="148"/>
        <w:ind w:hanging="361"/>
      </w:pPr>
      <w:r>
        <w:t xml:space="preserve">Ensure that initial baseline assessments including therapy assessments are completed within the first half term of a pupil’s admissions </w:t>
      </w:r>
    </w:p>
    <w:p w14:paraId="338092C9" w14:textId="77777777" w:rsidR="00354D47" w:rsidRDefault="00DE0461">
      <w:pPr>
        <w:numPr>
          <w:ilvl w:val="0"/>
          <w:numId w:val="7"/>
        </w:numPr>
        <w:spacing w:after="148"/>
        <w:ind w:hanging="361"/>
      </w:pPr>
      <w:r>
        <w:t xml:space="preserve">Provide professional guidance to colleagues and work with staff, parents, and other agencies to ensure that pupils with SEN receive appropriate support and high quality teaching  </w:t>
      </w:r>
    </w:p>
    <w:p w14:paraId="668BFBAA" w14:textId="77777777" w:rsidR="00354D47" w:rsidRDefault="00DE0461">
      <w:pPr>
        <w:numPr>
          <w:ilvl w:val="0"/>
          <w:numId w:val="7"/>
        </w:numPr>
        <w:spacing w:after="131"/>
        <w:ind w:hanging="361"/>
      </w:pPr>
      <w:r>
        <w:t xml:space="preserve">Advise on the graduated approach to providing SEN support </w:t>
      </w:r>
    </w:p>
    <w:p w14:paraId="23429003" w14:textId="77777777" w:rsidR="00354D47" w:rsidRDefault="00DE0461">
      <w:pPr>
        <w:numPr>
          <w:ilvl w:val="0"/>
          <w:numId w:val="7"/>
        </w:numPr>
        <w:spacing w:after="126"/>
        <w:ind w:hanging="361"/>
      </w:pPr>
      <w:r>
        <w:t xml:space="preserve">Be the point of contact for external agencies, especially the local authority and its support services </w:t>
      </w:r>
    </w:p>
    <w:p w14:paraId="4B9B821B" w14:textId="77777777" w:rsidR="00354D47" w:rsidRDefault="00DE0461">
      <w:pPr>
        <w:numPr>
          <w:ilvl w:val="0"/>
          <w:numId w:val="7"/>
        </w:numPr>
        <w:spacing w:after="153"/>
        <w:ind w:hanging="361"/>
      </w:pPr>
      <w:r>
        <w:t xml:space="preserve">Liaise with potential next providers of education to ensure pupils and their parents are informed about options and a smooth transition is planned </w:t>
      </w:r>
    </w:p>
    <w:p w14:paraId="27DB166F" w14:textId="77777777" w:rsidR="00354D47" w:rsidRDefault="00DE0461">
      <w:pPr>
        <w:numPr>
          <w:ilvl w:val="0"/>
          <w:numId w:val="7"/>
        </w:numPr>
        <w:spacing w:after="148"/>
        <w:ind w:hanging="361"/>
      </w:pPr>
      <w:r>
        <w:t xml:space="preserve">Work with the Headteacher and governing board to ensure that the school meets its responsibilities under the Equality Act 2010 with regard to reasonable adjustments and access arrangements </w:t>
      </w:r>
    </w:p>
    <w:p w14:paraId="1AF864E3" w14:textId="77777777" w:rsidR="00354D47" w:rsidRDefault="00DE0461">
      <w:pPr>
        <w:numPr>
          <w:ilvl w:val="0"/>
          <w:numId w:val="7"/>
        </w:numPr>
        <w:spacing w:after="85"/>
        <w:ind w:hanging="361"/>
      </w:pPr>
      <w:r>
        <w:t xml:space="preserve">Ensure the school keeps the records of all pupils with SEN up to date   </w:t>
      </w:r>
    </w:p>
    <w:p w14:paraId="464313A8" w14:textId="77777777" w:rsidR="00354D47" w:rsidRDefault="00DE0461">
      <w:pPr>
        <w:spacing w:after="0" w:line="259" w:lineRule="auto"/>
        <w:ind w:left="360" w:firstLine="0"/>
      </w:pPr>
      <w:r>
        <w:t xml:space="preserve"> </w:t>
      </w:r>
    </w:p>
    <w:p w14:paraId="165600E8" w14:textId="77777777" w:rsidR="00354D47" w:rsidRDefault="00DE0461">
      <w:pPr>
        <w:pStyle w:val="Heading2"/>
        <w:spacing w:after="213"/>
        <w:ind w:left="-5"/>
      </w:pPr>
      <w:r>
        <w:t xml:space="preserve">4.2 The Headteacher  </w:t>
      </w:r>
    </w:p>
    <w:p w14:paraId="7C6D74D5" w14:textId="77777777" w:rsidR="00354D47" w:rsidRDefault="00DE0461">
      <w:pPr>
        <w:spacing w:after="270"/>
      </w:pPr>
      <w:r>
        <w:t xml:space="preserve">The Headteacher will: </w:t>
      </w:r>
    </w:p>
    <w:p w14:paraId="0E280432" w14:textId="77777777" w:rsidR="00354D47" w:rsidRDefault="00DE0461">
      <w:pPr>
        <w:numPr>
          <w:ilvl w:val="0"/>
          <w:numId w:val="8"/>
        </w:numPr>
        <w:spacing w:after="153"/>
        <w:ind w:hanging="361"/>
      </w:pPr>
      <w:r>
        <w:t>Work with the SENCO</w:t>
      </w:r>
      <w:r w:rsidR="002B656E">
        <w:t>’s</w:t>
      </w:r>
      <w:r>
        <w:t xml:space="preserve"> and SEN governor to determine the strategic development of the SEN policy and provision in the school  </w:t>
      </w:r>
    </w:p>
    <w:p w14:paraId="3035AC89" w14:textId="77777777" w:rsidR="00F54E01" w:rsidRDefault="00DE0461">
      <w:pPr>
        <w:numPr>
          <w:ilvl w:val="0"/>
          <w:numId w:val="8"/>
        </w:numPr>
        <w:spacing w:after="120" w:line="351" w:lineRule="auto"/>
        <w:ind w:hanging="361"/>
      </w:pPr>
      <w:r>
        <w:t xml:space="preserve">Have overall responsibility for the provision and progress of learners with SEN and/or a disability </w:t>
      </w:r>
    </w:p>
    <w:p w14:paraId="35E7BC95" w14:textId="77777777" w:rsidR="00354D47" w:rsidRDefault="00DE0461" w:rsidP="00F54E01">
      <w:pPr>
        <w:spacing w:after="120" w:line="351" w:lineRule="auto"/>
      </w:pPr>
      <w:r>
        <w:rPr>
          <w:b/>
        </w:rPr>
        <w:lastRenderedPageBreak/>
        <w:t xml:space="preserve">4.3 Class teachers </w:t>
      </w:r>
    </w:p>
    <w:p w14:paraId="163A6A76" w14:textId="77777777" w:rsidR="00354D47" w:rsidRDefault="00DE0461">
      <w:pPr>
        <w:spacing w:after="269"/>
      </w:pPr>
      <w:r>
        <w:t xml:space="preserve">Each class teacher is responsible for: </w:t>
      </w:r>
    </w:p>
    <w:p w14:paraId="5A12EB89" w14:textId="77777777" w:rsidR="00354D47" w:rsidRDefault="00DE0461">
      <w:pPr>
        <w:numPr>
          <w:ilvl w:val="0"/>
          <w:numId w:val="8"/>
        </w:numPr>
        <w:spacing w:after="126"/>
        <w:ind w:hanging="361"/>
      </w:pPr>
      <w:r>
        <w:t xml:space="preserve">The progress and development of every pupil in their class </w:t>
      </w:r>
    </w:p>
    <w:p w14:paraId="22E2C93A" w14:textId="77777777" w:rsidR="00354D47" w:rsidRDefault="00DE0461">
      <w:pPr>
        <w:numPr>
          <w:ilvl w:val="0"/>
          <w:numId w:val="8"/>
        </w:numPr>
        <w:ind w:hanging="361"/>
      </w:pPr>
      <w:r>
        <w:t xml:space="preserve">Working closely with any teaching assistants or specialist staff to plan and assess the impact of support and interventions and how they can be linked to classroom teaching  </w:t>
      </w:r>
    </w:p>
    <w:p w14:paraId="714E8378" w14:textId="77777777" w:rsidR="00354D47" w:rsidRDefault="00DE0461">
      <w:pPr>
        <w:numPr>
          <w:ilvl w:val="0"/>
          <w:numId w:val="8"/>
        </w:numPr>
        <w:spacing w:after="153"/>
        <w:ind w:hanging="361"/>
      </w:pPr>
      <w:r>
        <w:t xml:space="preserve">Working with the SENCO to review each pupil’s progress and development and decide on any changes to provision  </w:t>
      </w:r>
    </w:p>
    <w:p w14:paraId="36F0E5F7" w14:textId="2C005E12" w:rsidR="00354D47" w:rsidRDefault="00DE0461" w:rsidP="002C65A5">
      <w:pPr>
        <w:numPr>
          <w:ilvl w:val="0"/>
          <w:numId w:val="8"/>
        </w:numPr>
        <w:spacing w:after="459" w:line="259" w:lineRule="auto"/>
        <w:ind w:left="360" w:firstLine="0"/>
      </w:pPr>
      <w:r>
        <w:t xml:space="preserve">Ensuring they follow this SEN policy   </w:t>
      </w:r>
    </w:p>
    <w:p w14:paraId="52B31191" w14:textId="77777777" w:rsidR="00354D47" w:rsidRDefault="00DE0461">
      <w:pPr>
        <w:pStyle w:val="Heading1"/>
        <w:ind w:left="-5"/>
      </w:pPr>
      <w:r>
        <w:t xml:space="preserve">5. SEN information report </w:t>
      </w:r>
    </w:p>
    <w:p w14:paraId="3AB5C38A" w14:textId="77777777" w:rsidR="00354D47" w:rsidRDefault="00DE0461">
      <w:pPr>
        <w:pStyle w:val="Heading2"/>
        <w:spacing w:after="208"/>
        <w:ind w:left="-5"/>
      </w:pPr>
      <w:r>
        <w:t xml:space="preserve">5.1 The kinds of SEN that are provided for  </w:t>
      </w:r>
    </w:p>
    <w:p w14:paraId="6A1B5322" w14:textId="77777777" w:rsidR="00354D47" w:rsidRDefault="00DE0461">
      <w:pPr>
        <w:spacing w:after="269"/>
      </w:pPr>
      <w:r>
        <w:t xml:space="preserve">Our school currently provides additional and/or different provision for a range of needs, including: </w:t>
      </w:r>
      <w:r>
        <w:rPr>
          <w:i/>
          <w:color w:val="C0504D"/>
        </w:rPr>
        <w:t xml:space="preserve"> </w:t>
      </w:r>
    </w:p>
    <w:p w14:paraId="35511C90" w14:textId="77777777" w:rsidR="00354D47" w:rsidRDefault="00DE0461">
      <w:pPr>
        <w:numPr>
          <w:ilvl w:val="0"/>
          <w:numId w:val="9"/>
        </w:numPr>
        <w:spacing w:after="153"/>
        <w:ind w:hanging="361"/>
      </w:pPr>
      <w:r>
        <w:t>Communication</w:t>
      </w:r>
      <w:r w:rsidR="002B656E">
        <w:t xml:space="preserve"> and interaction, for example, Autistic Spectrum Disorder, Asperger’s Syndrome, Speech and L</w:t>
      </w:r>
      <w:r>
        <w:t xml:space="preserve">anguage difficulties  </w:t>
      </w:r>
    </w:p>
    <w:p w14:paraId="03C198A8" w14:textId="77777777" w:rsidR="00354D47" w:rsidRDefault="00DE0461">
      <w:pPr>
        <w:numPr>
          <w:ilvl w:val="0"/>
          <w:numId w:val="9"/>
        </w:numPr>
        <w:spacing w:after="126"/>
        <w:ind w:hanging="361"/>
      </w:pPr>
      <w:r>
        <w:t>Cogniti</w:t>
      </w:r>
      <w:r w:rsidR="002B656E">
        <w:t>on and learning, for example, Dyslexia, D</w:t>
      </w:r>
      <w:r>
        <w:t xml:space="preserve">yspraxia, </w:t>
      </w:r>
    </w:p>
    <w:p w14:paraId="350A1E6D" w14:textId="77777777" w:rsidR="00354D47" w:rsidRDefault="002B656E">
      <w:pPr>
        <w:numPr>
          <w:ilvl w:val="0"/>
          <w:numId w:val="9"/>
        </w:numPr>
        <w:spacing w:after="153"/>
        <w:ind w:hanging="361"/>
      </w:pPr>
      <w:r>
        <w:t>Social, Emotional and Mental H</w:t>
      </w:r>
      <w:r w:rsidR="00DE0461">
        <w:t>ea</w:t>
      </w:r>
      <w:r>
        <w:t>lth difficulties, for example, Attention D</w:t>
      </w:r>
      <w:r w:rsidR="00DE0461">
        <w:t>efic</w:t>
      </w:r>
      <w:r>
        <w:t>it Hyperactivity D</w:t>
      </w:r>
      <w:r w:rsidR="00DE0461">
        <w:t xml:space="preserve">isorder (ADHD),   </w:t>
      </w:r>
    </w:p>
    <w:p w14:paraId="603E1AAE" w14:textId="77777777" w:rsidR="00354D47" w:rsidRDefault="00DE0461">
      <w:pPr>
        <w:numPr>
          <w:ilvl w:val="0"/>
          <w:numId w:val="9"/>
        </w:numPr>
        <w:spacing w:after="153"/>
        <w:ind w:hanging="361"/>
      </w:pPr>
      <w:r>
        <w:t xml:space="preserve">Sensory and/or physical needs, for example, visual impairments, hearing impairments, Sensory processing difficulties, epilepsy   </w:t>
      </w:r>
    </w:p>
    <w:p w14:paraId="4992724E" w14:textId="77777777" w:rsidR="00354D47" w:rsidRDefault="00DE0461">
      <w:pPr>
        <w:numPr>
          <w:ilvl w:val="0"/>
          <w:numId w:val="9"/>
        </w:numPr>
        <w:spacing w:after="81"/>
        <w:ind w:hanging="361"/>
      </w:pPr>
      <w:r>
        <w:t xml:space="preserve">Moderate learning difficulties </w:t>
      </w:r>
    </w:p>
    <w:p w14:paraId="639EC2F7" w14:textId="1F84ECAB" w:rsidR="00354D47" w:rsidRDefault="000731B0" w:rsidP="00AC6EE0">
      <w:pPr>
        <w:pStyle w:val="ListParagraph"/>
        <w:spacing w:after="214" w:line="259" w:lineRule="auto"/>
        <w:ind w:left="706" w:firstLine="0"/>
      </w:pPr>
      <w:r>
        <w:t>Trauma and attachment difficulties</w:t>
      </w:r>
      <w:r w:rsidR="00DE0461">
        <w:t xml:space="preserve"> </w:t>
      </w:r>
    </w:p>
    <w:p w14:paraId="5CAA5924" w14:textId="77777777" w:rsidR="00354D47" w:rsidRDefault="00DE0461">
      <w:pPr>
        <w:pStyle w:val="Heading2"/>
        <w:ind w:left="-5"/>
      </w:pPr>
      <w:r>
        <w:t xml:space="preserve">5.2 Assessing and reviewing pupils' progress towards outcomes </w:t>
      </w:r>
    </w:p>
    <w:p w14:paraId="0E2AAB00" w14:textId="77777777" w:rsidR="00354D47" w:rsidRDefault="00DE0461">
      <w:pPr>
        <w:spacing w:after="121" w:line="267" w:lineRule="auto"/>
        <w:ind w:left="-5"/>
      </w:pPr>
      <w:r>
        <w:rPr>
          <w:b/>
        </w:rPr>
        <w:t xml:space="preserve">Pupils will be formally assessed using individualised assessments to provide a baseline of their </w:t>
      </w:r>
      <w:r w:rsidR="000731B0">
        <w:rPr>
          <w:b/>
        </w:rPr>
        <w:t>academic abilities</w:t>
      </w:r>
      <w:r>
        <w:rPr>
          <w:b/>
        </w:rPr>
        <w:t xml:space="preserve"> The therapy team will also assess all new students within their first term to identify SALT and OT needs. Read in conjunction with the LPS assessment policy. </w:t>
      </w:r>
    </w:p>
    <w:p w14:paraId="15EEC837" w14:textId="77777777" w:rsidR="000731B0" w:rsidRDefault="000731B0">
      <w:pPr>
        <w:numPr>
          <w:ilvl w:val="0"/>
          <w:numId w:val="10"/>
        </w:numPr>
        <w:ind w:hanging="361"/>
      </w:pPr>
      <w:r>
        <w:t>Termly progress reports will be generated by multidisciplinary teams to outline young people’s progress towards their outcomes.</w:t>
      </w:r>
    </w:p>
    <w:p w14:paraId="048395B7" w14:textId="77777777" w:rsidR="00354D47" w:rsidRDefault="000731B0">
      <w:pPr>
        <w:numPr>
          <w:ilvl w:val="0"/>
          <w:numId w:val="10"/>
        </w:numPr>
        <w:ind w:hanging="361"/>
      </w:pPr>
      <w:r>
        <w:t>These progress reports, alongside parental and pupil voice will input into annual EHCP review meetings in line with the SEND code of practice.</w:t>
      </w:r>
    </w:p>
    <w:p w14:paraId="471335A4" w14:textId="77777777" w:rsidR="00354D47" w:rsidRDefault="00DE0461">
      <w:pPr>
        <w:numPr>
          <w:ilvl w:val="0"/>
          <w:numId w:val="10"/>
        </w:numPr>
        <w:ind w:hanging="361"/>
      </w:pPr>
      <w:r>
        <w:t>Where necessary, reviews will be held more frequently than once a year for some pupils</w:t>
      </w:r>
      <w:r w:rsidR="000731B0">
        <w:t>, this will be</w:t>
      </w:r>
      <w:r w:rsidR="002B656E">
        <w:t xml:space="preserve"> at the discretion of the SENDCO’s</w:t>
      </w:r>
      <w:r w:rsidR="000731B0">
        <w:t>, parents or local authorities.</w:t>
      </w:r>
    </w:p>
    <w:p w14:paraId="46FDBC34" w14:textId="77777777" w:rsidR="000731B0" w:rsidRDefault="000731B0">
      <w:pPr>
        <w:numPr>
          <w:ilvl w:val="0"/>
          <w:numId w:val="10"/>
        </w:numPr>
        <w:ind w:hanging="361"/>
      </w:pPr>
      <w:r>
        <w:t>Where a pupil requires additional support to make progress towards the outcomes in their EHCP, Team Around the Child meetings may be called with school staff, parents and external professionals to discuss strategies to support pupils to get back on track.</w:t>
      </w:r>
    </w:p>
    <w:p w14:paraId="0F29F8C0" w14:textId="77777777" w:rsidR="000731B0" w:rsidRDefault="000731B0">
      <w:pPr>
        <w:numPr>
          <w:ilvl w:val="0"/>
          <w:numId w:val="10"/>
        </w:numPr>
        <w:ind w:hanging="361"/>
      </w:pPr>
      <w:r>
        <w:t>Any actions arising from EHCP review or TAC meetings will be used to inform provision, curriculum and strategies.</w:t>
      </w:r>
    </w:p>
    <w:p w14:paraId="583899C4" w14:textId="77777777" w:rsidR="00354D47" w:rsidRDefault="00DE0461">
      <w:pPr>
        <w:numPr>
          <w:ilvl w:val="0"/>
          <w:numId w:val="10"/>
        </w:numPr>
        <w:spacing w:after="121" w:line="238" w:lineRule="auto"/>
        <w:ind w:hanging="361"/>
      </w:pPr>
      <w:r>
        <w:t xml:space="preserve">Teaching is primarily delivered by class teachers through differentiated teaching methods. Additional support is provided by trained teaching assistants (TAs) throughout the school. When requested additional support is funded through individual allocations from the local authority.  </w:t>
      </w:r>
    </w:p>
    <w:p w14:paraId="0E6FE101" w14:textId="77777777" w:rsidR="00354D47" w:rsidRDefault="00DE0461">
      <w:pPr>
        <w:spacing w:after="95" w:line="259" w:lineRule="auto"/>
        <w:ind w:left="0" w:firstLine="0"/>
      </w:pPr>
      <w:r>
        <w:rPr>
          <w:i/>
          <w:color w:val="F15F22"/>
        </w:rPr>
        <w:lastRenderedPageBreak/>
        <w:t xml:space="preserve"> </w:t>
      </w:r>
    </w:p>
    <w:p w14:paraId="75178CF2" w14:textId="77777777" w:rsidR="00354D47" w:rsidRDefault="00DE0461">
      <w:pPr>
        <w:spacing w:after="224"/>
      </w:pPr>
      <w:r>
        <w:t xml:space="preserve">We will follow the graduated approach and the four-part cycle of </w:t>
      </w:r>
      <w:r>
        <w:rPr>
          <w:b/>
        </w:rPr>
        <w:t>assess, plan, do, review</w:t>
      </w:r>
      <w:r>
        <w:t xml:space="preserve">.   </w:t>
      </w:r>
    </w:p>
    <w:p w14:paraId="238718DA" w14:textId="77777777" w:rsidR="00354D47" w:rsidRDefault="00DE0461">
      <w:pPr>
        <w:spacing w:after="266"/>
      </w:pPr>
      <w:r>
        <w:t>The class or subject teacher will work with the SEN</w:t>
      </w:r>
      <w:r w:rsidR="000731B0">
        <w:t>D</w:t>
      </w:r>
      <w:r>
        <w:t>C</w:t>
      </w:r>
      <w:r w:rsidR="000731B0">
        <w:t>o</w:t>
      </w:r>
      <w:r>
        <w:t xml:space="preserve"> to carry out a clear analysis of the pupil’s needs. This will draw on: </w:t>
      </w:r>
    </w:p>
    <w:p w14:paraId="10D11D45" w14:textId="77777777" w:rsidR="00354D47" w:rsidRDefault="00DE0461">
      <w:pPr>
        <w:numPr>
          <w:ilvl w:val="0"/>
          <w:numId w:val="10"/>
        </w:numPr>
        <w:ind w:hanging="361"/>
      </w:pPr>
      <w:r>
        <w:t xml:space="preserve">The teacher’s assessment and experience of the pupil </w:t>
      </w:r>
    </w:p>
    <w:p w14:paraId="415C8AC7" w14:textId="77777777" w:rsidR="000731B0" w:rsidRDefault="000731B0" w:rsidP="000731B0">
      <w:pPr>
        <w:ind w:left="345" w:firstLine="0"/>
      </w:pPr>
    </w:p>
    <w:p w14:paraId="1644BC4D" w14:textId="77777777" w:rsidR="00354D47" w:rsidRDefault="00DE0461">
      <w:pPr>
        <w:numPr>
          <w:ilvl w:val="0"/>
          <w:numId w:val="10"/>
        </w:numPr>
        <w:spacing w:after="126"/>
        <w:ind w:hanging="361"/>
      </w:pPr>
      <w:r>
        <w:t xml:space="preserve">Their previous progress and attainment and behaviour  </w:t>
      </w:r>
    </w:p>
    <w:p w14:paraId="65F89ECD" w14:textId="77777777" w:rsidR="00354D47" w:rsidRDefault="00DE0461">
      <w:pPr>
        <w:numPr>
          <w:ilvl w:val="0"/>
          <w:numId w:val="10"/>
        </w:numPr>
        <w:spacing w:after="126"/>
        <w:ind w:hanging="361"/>
      </w:pPr>
      <w:r>
        <w:t xml:space="preserve">Other teachers’ assessments, where relevant </w:t>
      </w:r>
    </w:p>
    <w:p w14:paraId="0DF10D98" w14:textId="77777777" w:rsidR="00354D47" w:rsidRDefault="00DE0461">
      <w:pPr>
        <w:numPr>
          <w:ilvl w:val="0"/>
          <w:numId w:val="10"/>
        </w:numPr>
        <w:spacing w:after="126"/>
        <w:ind w:hanging="361"/>
      </w:pPr>
      <w:r>
        <w:t xml:space="preserve">The individual’s development in comparison to their peers and national data </w:t>
      </w:r>
    </w:p>
    <w:p w14:paraId="73A34201" w14:textId="77777777" w:rsidR="00354D47" w:rsidRDefault="00DE0461">
      <w:pPr>
        <w:numPr>
          <w:ilvl w:val="0"/>
          <w:numId w:val="10"/>
        </w:numPr>
        <w:spacing w:after="126"/>
        <w:ind w:hanging="361"/>
      </w:pPr>
      <w:r>
        <w:t xml:space="preserve">The views and experience of parents </w:t>
      </w:r>
    </w:p>
    <w:p w14:paraId="59280CA2" w14:textId="77777777" w:rsidR="00354D47" w:rsidRDefault="00DE0461">
      <w:pPr>
        <w:numPr>
          <w:ilvl w:val="0"/>
          <w:numId w:val="10"/>
        </w:numPr>
        <w:spacing w:after="126"/>
        <w:ind w:hanging="361"/>
      </w:pPr>
      <w:r>
        <w:t xml:space="preserve">The pupil’s own views </w:t>
      </w:r>
    </w:p>
    <w:p w14:paraId="70798ED2" w14:textId="77777777" w:rsidR="00354D47" w:rsidRDefault="00DE0461">
      <w:pPr>
        <w:numPr>
          <w:ilvl w:val="0"/>
          <w:numId w:val="10"/>
        </w:numPr>
        <w:spacing w:after="125" w:line="351" w:lineRule="auto"/>
        <w:ind w:hanging="361"/>
      </w:pPr>
      <w:r>
        <w:t>Advice from external support services, if relevant</w:t>
      </w:r>
      <w:r w:rsidR="000731B0">
        <w:t>.</w:t>
      </w:r>
      <w:r>
        <w:t xml:space="preserve"> The</w:t>
      </w:r>
      <w:r w:rsidR="000731B0">
        <w:t>se</w:t>
      </w:r>
      <w:r>
        <w:t xml:space="preserve"> assessment</w:t>
      </w:r>
      <w:r w:rsidR="000731B0">
        <w:t>s</w:t>
      </w:r>
      <w:r>
        <w:t xml:space="preserve"> will be reviewed regularly.  </w:t>
      </w:r>
    </w:p>
    <w:p w14:paraId="026904AE" w14:textId="77777777" w:rsidR="00354D47" w:rsidRDefault="00DE0461">
      <w:pPr>
        <w:spacing w:after="221"/>
      </w:pPr>
      <w:r>
        <w:t xml:space="preserve">All teachers and support staff who work with the pupil will be made aware of their needs, the outcomes sought, the support provided, and any teaching strategies or approaches that are required. We will regularly review the effectiveness of the support and interventions and their impact on the pupil’s progress.  </w:t>
      </w:r>
    </w:p>
    <w:p w14:paraId="1F5A0081" w14:textId="688E1514" w:rsidR="00354D47" w:rsidRPr="00AC6EE0" w:rsidRDefault="00DE0461" w:rsidP="00AC6EE0">
      <w:pPr>
        <w:spacing w:after="215" w:line="259" w:lineRule="auto"/>
        <w:ind w:left="0" w:firstLine="0"/>
        <w:rPr>
          <w:b/>
        </w:rPr>
      </w:pPr>
      <w:r w:rsidRPr="00AC6EE0">
        <w:rPr>
          <w:b/>
        </w:rPr>
        <w:t xml:space="preserve">5.3 Supporting pupils moving between phases and preparing for adulthood </w:t>
      </w:r>
    </w:p>
    <w:p w14:paraId="5AD21886" w14:textId="77777777" w:rsidR="00354D47" w:rsidRDefault="00DE0461">
      <w:pPr>
        <w:spacing w:after="222"/>
      </w:pPr>
      <w:r>
        <w:t xml:space="preserve">We will share information with the school, college, or other setting the pupil is moving to. We will agree with parents and pupils which information will be shared as part of this.  </w:t>
      </w:r>
    </w:p>
    <w:p w14:paraId="4903A758" w14:textId="77777777" w:rsidR="00354D47" w:rsidRDefault="00DE0461">
      <w:pPr>
        <w:spacing w:after="224"/>
      </w:pPr>
      <w:r>
        <w:t>Transition and induction will be individualised to each pupi</w:t>
      </w:r>
      <w:r w:rsidR="000731B0">
        <w:t>l in line with the process set out in the LPS transitions journey document.</w:t>
      </w:r>
    </w:p>
    <w:p w14:paraId="2C37AC91" w14:textId="77777777" w:rsidR="00354D47" w:rsidRDefault="00DE0461">
      <w:pPr>
        <w:pStyle w:val="Heading2"/>
        <w:ind w:left="-5"/>
      </w:pPr>
      <w:r>
        <w:t xml:space="preserve">5.4 Our approach to teaching pupils with SEN </w:t>
      </w:r>
    </w:p>
    <w:p w14:paraId="6EE40918" w14:textId="77777777" w:rsidR="00354D47" w:rsidRDefault="00DE0461">
      <w:pPr>
        <w:spacing w:after="224"/>
      </w:pPr>
      <w:r>
        <w:t xml:space="preserve">Teachers are responsible and accountable for the progress and development of all the pupils in their class.  </w:t>
      </w:r>
    </w:p>
    <w:p w14:paraId="3D3DD66E" w14:textId="77777777" w:rsidR="00354D47" w:rsidRDefault="00DE0461">
      <w:pPr>
        <w:spacing w:after="221"/>
      </w:pPr>
      <w:r>
        <w:t xml:space="preserve">High quality teaching is our first step in responding to pupils who have SEN. This will be differentiated for individual pupils.  </w:t>
      </w:r>
    </w:p>
    <w:p w14:paraId="0858056B" w14:textId="77777777" w:rsidR="00354D47" w:rsidRDefault="00DE0461">
      <w:pPr>
        <w:spacing w:after="222"/>
      </w:pPr>
      <w:r>
        <w:t xml:space="preserve">We use a holistic and therapeutic approach in consultation with our team of on-site therapists including speech and language, Occupational Therapy and Psychotherapy. </w:t>
      </w:r>
    </w:p>
    <w:p w14:paraId="33D489FA" w14:textId="77777777" w:rsidR="00354D47" w:rsidRDefault="00DE0461">
      <w:pPr>
        <w:spacing w:after="86" w:line="267" w:lineRule="auto"/>
        <w:ind w:left="-5"/>
      </w:pPr>
      <w:r>
        <w:rPr>
          <w:b/>
        </w:rPr>
        <w:t xml:space="preserve">5.5 Adaptations to the curriculum and learning environment. </w:t>
      </w:r>
    </w:p>
    <w:p w14:paraId="7BBE06D2" w14:textId="77777777" w:rsidR="00354D47" w:rsidRDefault="00DE0461">
      <w:r>
        <w:t xml:space="preserve">Longdon Park School is a single site school; the main school is built on three levels with stairs from ground floor to first and second floors. Entrance to the building is through the main lobby and there is a side entrance for pupil access, which if required, can both be fitted with a small ramp therefore suitable for wheelchair access. Classrooms are accessed by corridors; most ground floor classrooms can be modified for wheelchair access. </w:t>
      </w:r>
    </w:p>
    <w:p w14:paraId="44189FAC" w14:textId="77777777" w:rsidR="00354D47" w:rsidRDefault="00DE0461">
      <w:r>
        <w:t xml:space="preserve">There are clearly identified male and female toilets for pupils and adults.  </w:t>
      </w:r>
    </w:p>
    <w:p w14:paraId="7FB26D36" w14:textId="77777777" w:rsidR="00354D47" w:rsidRDefault="00DE0461">
      <w:r>
        <w:t xml:space="preserve">We have made sure that there are good lighting and safety arrangements for all. Our classrooms provide good acoustic conditions so that the effects of hearing difficulties are minimised (carpeting, curtains, and quiet </w:t>
      </w:r>
      <w:proofErr w:type="gramStart"/>
      <w:r>
        <w:t>areas)  Reserved</w:t>
      </w:r>
      <w:proofErr w:type="gramEnd"/>
      <w:r>
        <w:t xml:space="preserve"> parking for </w:t>
      </w:r>
      <w:proofErr w:type="gramStart"/>
      <w:r>
        <w:t>pre booked</w:t>
      </w:r>
      <w:proofErr w:type="gramEnd"/>
      <w:r>
        <w:t xml:space="preserve"> visitors and disabled visitors has been made at the front of the school. We will incorporate all other issues into our repairs and maintenance programme.  </w:t>
      </w:r>
    </w:p>
    <w:p w14:paraId="7B14A7C0" w14:textId="77777777" w:rsidR="00354D47" w:rsidRDefault="00DE0461">
      <w:r>
        <w:t xml:space="preserve">Pupils requiring equipment due to impairment </w:t>
      </w:r>
      <w:r w:rsidR="00C10E47">
        <w:t>can</w:t>
      </w:r>
      <w:r>
        <w:t xml:space="preserve"> be provided with equipment </w:t>
      </w:r>
      <w:r w:rsidR="00C10E47">
        <w:t>where required in line with the provision on offer at Longdon Park School</w:t>
      </w:r>
    </w:p>
    <w:p w14:paraId="627469C2" w14:textId="77777777" w:rsidR="00354D47" w:rsidRDefault="00DE0461">
      <w:pPr>
        <w:spacing w:after="0" w:line="259" w:lineRule="auto"/>
        <w:ind w:left="0" w:firstLine="0"/>
      </w:pPr>
      <w:r>
        <w:rPr>
          <w:b/>
        </w:rPr>
        <w:lastRenderedPageBreak/>
        <w:t xml:space="preserve"> </w:t>
      </w:r>
    </w:p>
    <w:p w14:paraId="270A1ECE" w14:textId="77777777" w:rsidR="00354D47" w:rsidRDefault="00DE0461">
      <w:pPr>
        <w:pStyle w:val="Heading1"/>
        <w:spacing w:after="0"/>
        <w:ind w:left="-5"/>
      </w:pPr>
      <w:r>
        <w:t xml:space="preserve">Arrangements for providing access to learning and the curriculum </w:t>
      </w:r>
      <w:r>
        <w:rPr>
          <w:b w:val="0"/>
        </w:rPr>
        <w:t xml:space="preserve"> </w:t>
      </w:r>
    </w:p>
    <w:p w14:paraId="4A4C8AD2" w14:textId="77777777" w:rsidR="00354D47" w:rsidRDefault="00DE0461">
      <w:pPr>
        <w:spacing w:after="20" w:line="259" w:lineRule="auto"/>
        <w:ind w:left="0" w:firstLine="0"/>
      </w:pPr>
      <w:r>
        <w:t xml:space="preserve"> </w:t>
      </w:r>
    </w:p>
    <w:p w14:paraId="757666CA" w14:textId="77777777" w:rsidR="00354D47" w:rsidRDefault="00DE0461">
      <w:pPr>
        <w:numPr>
          <w:ilvl w:val="0"/>
          <w:numId w:val="11"/>
        </w:numPr>
        <w:ind w:hanging="361"/>
      </w:pPr>
      <w:r>
        <w:t xml:space="preserve">The school will ensure that all children have access to a balanced and broadly based curriculum, and that the National Curriculum programme of study is flexible enough to meet every pupils needs. (No child will </w:t>
      </w:r>
    </w:p>
    <w:p w14:paraId="5A523EAE" w14:textId="77777777" w:rsidR="00354D47" w:rsidRDefault="00DE0461">
      <w:pPr>
        <w:ind w:left="731"/>
      </w:pPr>
      <w:r>
        <w:t xml:space="preserve">be excluded from any learning activity due to their impairment or learning difficulty, unless it is clearly of benefit to that individual and leads towards inclusion.)  </w:t>
      </w:r>
    </w:p>
    <w:p w14:paraId="203B7740" w14:textId="77777777" w:rsidR="00354D47" w:rsidRDefault="00DE0461">
      <w:pPr>
        <w:spacing w:after="20" w:line="259" w:lineRule="auto"/>
        <w:ind w:left="0" w:firstLine="0"/>
      </w:pPr>
      <w:r>
        <w:t xml:space="preserve"> </w:t>
      </w:r>
    </w:p>
    <w:p w14:paraId="245A8427" w14:textId="77777777" w:rsidR="00354D47" w:rsidRDefault="00DE0461">
      <w:pPr>
        <w:numPr>
          <w:ilvl w:val="0"/>
          <w:numId w:val="11"/>
        </w:numPr>
        <w:ind w:hanging="361"/>
      </w:pPr>
      <w:r>
        <w:t xml:space="preserve">Learning opportunities will be absorbing, rewarding and effectively differentiated and the teaching styles will be diverse.  </w:t>
      </w:r>
    </w:p>
    <w:p w14:paraId="3F8CA4F5" w14:textId="77777777" w:rsidR="00354D47" w:rsidRDefault="00DE0461">
      <w:pPr>
        <w:spacing w:after="20" w:line="259" w:lineRule="auto"/>
        <w:ind w:left="0" w:firstLine="0"/>
      </w:pPr>
      <w:r>
        <w:t xml:space="preserve"> </w:t>
      </w:r>
    </w:p>
    <w:p w14:paraId="11A12E36" w14:textId="77777777" w:rsidR="00354D47" w:rsidRDefault="00DE0461">
      <w:pPr>
        <w:numPr>
          <w:ilvl w:val="0"/>
          <w:numId w:val="11"/>
        </w:numPr>
        <w:ind w:hanging="361"/>
      </w:pPr>
      <w:r>
        <w:t xml:space="preserve">Staff will work in a way to avoid the isolation of pupils, and will encourage peer working and collaborative learning.  </w:t>
      </w:r>
    </w:p>
    <w:p w14:paraId="6F7693F9" w14:textId="77777777" w:rsidR="00354D47" w:rsidRDefault="00DE0461">
      <w:pPr>
        <w:spacing w:after="20" w:line="259" w:lineRule="auto"/>
        <w:ind w:left="0" w:firstLine="0"/>
      </w:pPr>
      <w:r>
        <w:t xml:space="preserve"> </w:t>
      </w:r>
    </w:p>
    <w:p w14:paraId="3317A6CD" w14:textId="77777777" w:rsidR="00354D47" w:rsidRDefault="00DE0461">
      <w:pPr>
        <w:numPr>
          <w:ilvl w:val="0"/>
          <w:numId w:val="11"/>
        </w:numPr>
        <w:ind w:hanging="361"/>
      </w:pPr>
      <w:r>
        <w:t xml:space="preserve">Differentiation takes a variety of forms within teacher planning. Learning intentions are always made explicit and then activities may be adapted, or planned separately as appropriate. Alternative methods of responding or recording are planned for where this is appropriate. </w:t>
      </w:r>
    </w:p>
    <w:p w14:paraId="2D66DD51" w14:textId="77777777" w:rsidR="00354D47" w:rsidRDefault="00DE0461">
      <w:pPr>
        <w:spacing w:after="20" w:line="259" w:lineRule="auto"/>
        <w:ind w:left="0" w:firstLine="0"/>
      </w:pPr>
      <w:r>
        <w:t xml:space="preserve"> </w:t>
      </w:r>
    </w:p>
    <w:p w14:paraId="5E4533E8" w14:textId="77777777" w:rsidR="00354D47" w:rsidRDefault="00DE0461">
      <w:pPr>
        <w:numPr>
          <w:ilvl w:val="0"/>
          <w:numId w:val="11"/>
        </w:numPr>
        <w:ind w:hanging="361"/>
      </w:pPr>
      <w:r>
        <w:t xml:space="preserve">Pupils with sensory or mobility impairments or a specific learning difficulty will access the curriculum through specialist resources such as ICT where this is appropriate.  </w:t>
      </w:r>
    </w:p>
    <w:p w14:paraId="1FE53010" w14:textId="77777777" w:rsidR="00354D47" w:rsidRDefault="00DE0461">
      <w:pPr>
        <w:spacing w:after="20" w:line="259" w:lineRule="auto"/>
        <w:ind w:left="0" w:firstLine="0"/>
      </w:pPr>
      <w:r>
        <w:t xml:space="preserve"> </w:t>
      </w:r>
    </w:p>
    <w:p w14:paraId="3671950E" w14:textId="77777777" w:rsidR="00354D47" w:rsidRDefault="00DE0461">
      <w:pPr>
        <w:numPr>
          <w:ilvl w:val="0"/>
          <w:numId w:val="11"/>
        </w:numPr>
        <w:ind w:hanging="361"/>
      </w:pPr>
      <w:r>
        <w:t xml:space="preserve">The school will ensure that the curriculum and extracurricular activities are barrier free and do not exclude any pupils.  </w:t>
      </w:r>
    </w:p>
    <w:p w14:paraId="3E6FF940" w14:textId="77777777" w:rsidR="00354D47" w:rsidRDefault="00DE0461">
      <w:pPr>
        <w:spacing w:after="0" w:line="259" w:lineRule="auto"/>
        <w:ind w:left="0" w:firstLine="0"/>
      </w:pPr>
      <w:r>
        <w:t xml:space="preserve"> </w:t>
      </w:r>
    </w:p>
    <w:p w14:paraId="68B9EACF" w14:textId="77777777" w:rsidR="00354D47" w:rsidRDefault="00DE0461">
      <w:pPr>
        <w:pStyle w:val="Heading1"/>
        <w:spacing w:after="0"/>
        <w:ind w:left="-5"/>
      </w:pPr>
      <w:r>
        <w:t xml:space="preserve">Access to Information </w:t>
      </w:r>
      <w:r>
        <w:rPr>
          <w:b w:val="0"/>
        </w:rPr>
        <w:t xml:space="preserve"> </w:t>
      </w:r>
    </w:p>
    <w:p w14:paraId="3F71E9E1" w14:textId="77777777" w:rsidR="00354D47" w:rsidRDefault="00DE0461">
      <w:pPr>
        <w:spacing w:after="20" w:line="259" w:lineRule="auto"/>
        <w:ind w:left="0" w:firstLine="0"/>
      </w:pPr>
      <w:r>
        <w:t xml:space="preserve"> </w:t>
      </w:r>
    </w:p>
    <w:p w14:paraId="10263F0C" w14:textId="77777777" w:rsidR="00354D47" w:rsidRDefault="00DE0461">
      <w:pPr>
        <w:numPr>
          <w:ilvl w:val="0"/>
          <w:numId w:val="12"/>
        </w:numPr>
        <w:ind w:hanging="361"/>
      </w:pPr>
      <w:r>
        <w:t xml:space="preserve">All children requiring information in formats other than print have this provided  </w:t>
      </w:r>
    </w:p>
    <w:p w14:paraId="264D6ED3" w14:textId="77777777" w:rsidR="00354D47" w:rsidRDefault="00DE0461">
      <w:pPr>
        <w:spacing w:after="20" w:line="259" w:lineRule="auto"/>
        <w:ind w:left="0" w:firstLine="0"/>
      </w:pPr>
      <w:r>
        <w:t xml:space="preserve"> </w:t>
      </w:r>
    </w:p>
    <w:p w14:paraId="03A168BA" w14:textId="77777777" w:rsidR="00354D47" w:rsidRDefault="00DE0461">
      <w:pPr>
        <w:numPr>
          <w:ilvl w:val="0"/>
          <w:numId w:val="12"/>
        </w:numPr>
        <w:ind w:hanging="361"/>
      </w:pPr>
      <w:r>
        <w:t xml:space="preserve">We adapt printed materials so that children with literacy difficulties can access them, and ensure access by pairing pupils/peer support/TA support.  </w:t>
      </w:r>
    </w:p>
    <w:p w14:paraId="623B5367" w14:textId="77777777" w:rsidR="00354D47" w:rsidRDefault="00DE0461">
      <w:pPr>
        <w:spacing w:after="20" w:line="259" w:lineRule="auto"/>
        <w:ind w:left="0" w:firstLine="0"/>
      </w:pPr>
      <w:r>
        <w:t xml:space="preserve"> </w:t>
      </w:r>
    </w:p>
    <w:p w14:paraId="18FB7A3A" w14:textId="77777777" w:rsidR="00354D47" w:rsidRDefault="00DE0461">
      <w:pPr>
        <w:numPr>
          <w:ilvl w:val="0"/>
          <w:numId w:val="12"/>
        </w:numPr>
        <w:ind w:hanging="361"/>
      </w:pPr>
      <w:r>
        <w:t xml:space="preserve">We provide alternatives to paper and pencil recording where appropriate, and provide access through TA’s scribing.  </w:t>
      </w:r>
    </w:p>
    <w:p w14:paraId="028CB474" w14:textId="77777777" w:rsidR="00354D47" w:rsidRDefault="00DE0461">
      <w:pPr>
        <w:spacing w:after="20" w:line="259" w:lineRule="auto"/>
        <w:ind w:left="0" w:firstLine="0"/>
      </w:pPr>
      <w:r>
        <w:t xml:space="preserve"> </w:t>
      </w:r>
    </w:p>
    <w:p w14:paraId="6AF36E26" w14:textId="77777777" w:rsidR="00354D47" w:rsidRDefault="00DE0461">
      <w:pPr>
        <w:numPr>
          <w:ilvl w:val="0"/>
          <w:numId w:val="12"/>
        </w:numPr>
        <w:ind w:hanging="361"/>
      </w:pPr>
      <w:r>
        <w:t xml:space="preserve">We use a range of assessment procedures within lessons (such as taping, photograph, video and drawing) to ensure pupils are able to demonstrate their achievement appropriately.  </w:t>
      </w:r>
    </w:p>
    <w:p w14:paraId="540294F5" w14:textId="753FEB23" w:rsidR="00354D47" w:rsidRDefault="00DE0461" w:rsidP="00AC6EE0">
      <w:pPr>
        <w:spacing w:after="0" w:line="259" w:lineRule="auto"/>
        <w:ind w:left="0" w:firstLine="0"/>
      </w:pPr>
      <w:r>
        <w:t xml:space="preserve"> </w:t>
      </w:r>
      <w:r>
        <w:rPr>
          <w:b/>
        </w:rPr>
        <w:t xml:space="preserve"> </w:t>
      </w:r>
    </w:p>
    <w:p w14:paraId="02196FD2" w14:textId="77777777" w:rsidR="00354D47" w:rsidRDefault="00DE0461">
      <w:pPr>
        <w:pStyle w:val="Heading1"/>
        <w:spacing w:after="0"/>
        <w:ind w:left="-5"/>
      </w:pPr>
      <w:r>
        <w:t xml:space="preserve">Differentiated Curriculum Provision </w:t>
      </w:r>
      <w:r>
        <w:rPr>
          <w:b w:val="0"/>
        </w:rPr>
        <w:t xml:space="preserve"> </w:t>
      </w:r>
    </w:p>
    <w:p w14:paraId="24E38596" w14:textId="77777777" w:rsidR="00354D47" w:rsidRDefault="00DE0461">
      <w:pPr>
        <w:spacing w:after="0" w:line="259" w:lineRule="auto"/>
        <w:ind w:left="0" w:firstLine="0"/>
      </w:pPr>
      <w:r>
        <w:t xml:space="preserve"> </w:t>
      </w:r>
    </w:p>
    <w:p w14:paraId="47888B1C" w14:textId="77777777" w:rsidR="00354D47" w:rsidRDefault="00C10E47">
      <w:r>
        <w:t>All pupils will have access to a differentiated curriculum that is in line with the provision outlined in their EHCP. Teacher’s will be aware of the specialist and additional support measures required for each pupil and amend their practice and environments in line with this as supp</w:t>
      </w:r>
      <w:r w:rsidR="002B656E">
        <w:t>orted and directed by one or both SENDCO’s.</w:t>
      </w:r>
    </w:p>
    <w:p w14:paraId="5C4D83D1" w14:textId="77777777" w:rsidR="00C10E47" w:rsidRDefault="00C10E47"/>
    <w:p w14:paraId="24C6D02E" w14:textId="77777777" w:rsidR="00354D47" w:rsidRDefault="00DE0461">
      <w:r>
        <w:t xml:space="preserve">The pupil’s progress will be reviewed at the same intervals as for the rest of the class and a decision made about whether the child is making satisfactory progress at this level of intervention.  </w:t>
      </w:r>
    </w:p>
    <w:p w14:paraId="7A2D33B9" w14:textId="77777777" w:rsidR="00354D47" w:rsidRDefault="00DE0461">
      <w:r>
        <w:t xml:space="preserve">The school uses the definitions of adequate progress as suggested in the revised </w:t>
      </w:r>
      <w:r>
        <w:rPr>
          <w:i/>
        </w:rPr>
        <w:t>Code of Practice (</w:t>
      </w:r>
      <w:r>
        <w:t xml:space="preserve">Chapter 5: </w:t>
      </w:r>
    </w:p>
    <w:p w14:paraId="33263732" w14:textId="77777777" w:rsidR="00354D47" w:rsidRDefault="00DE0461">
      <w:pPr>
        <w:spacing w:after="29"/>
      </w:pPr>
      <w:r>
        <w:t xml:space="preserve">Identification, Assessment and Provision 5.37) progress which:  </w:t>
      </w:r>
    </w:p>
    <w:p w14:paraId="5C203DB9" w14:textId="77777777" w:rsidR="00354D47" w:rsidRDefault="00DE0461">
      <w:pPr>
        <w:numPr>
          <w:ilvl w:val="0"/>
          <w:numId w:val="13"/>
        </w:numPr>
        <w:ind w:hanging="361"/>
      </w:pPr>
      <w:r>
        <w:t xml:space="preserve">Closes the attainment gap between the pupil and their peers  </w:t>
      </w:r>
    </w:p>
    <w:p w14:paraId="5BECC3C3" w14:textId="77777777" w:rsidR="00354D47" w:rsidRDefault="00DE0461">
      <w:pPr>
        <w:numPr>
          <w:ilvl w:val="0"/>
          <w:numId w:val="13"/>
        </w:numPr>
        <w:ind w:hanging="361"/>
      </w:pPr>
      <w:r>
        <w:t xml:space="preserve">Prevents the attainment gap from growing wider  </w:t>
      </w:r>
    </w:p>
    <w:p w14:paraId="251EFCB6" w14:textId="77777777" w:rsidR="00354D47" w:rsidRDefault="00DE0461">
      <w:pPr>
        <w:numPr>
          <w:ilvl w:val="0"/>
          <w:numId w:val="13"/>
        </w:numPr>
        <w:ind w:hanging="361"/>
      </w:pPr>
      <w:r>
        <w:lastRenderedPageBreak/>
        <w:t xml:space="preserve">Is similar to that of peers starting at the same attainment baseline, but less than the majority of peers  </w:t>
      </w:r>
    </w:p>
    <w:p w14:paraId="30D1A909" w14:textId="77777777" w:rsidR="00354D47" w:rsidRDefault="00DE0461">
      <w:pPr>
        <w:numPr>
          <w:ilvl w:val="0"/>
          <w:numId w:val="13"/>
        </w:numPr>
        <w:ind w:hanging="361"/>
      </w:pPr>
      <w:r>
        <w:t xml:space="preserve">Matches or betters the pupils previous rate of progress  </w:t>
      </w:r>
    </w:p>
    <w:p w14:paraId="764E8CB7" w14:textId="77777777" w:rsidR="00354D47" w:rsidRDefault="00DE0461">
      <w:pPr>
        <w:numPr>
          <w:ilvl w:val="0"/>
          <w:numId w:val="13"/>
        </w:numPr>
        <w:ind w:hanging="361"/>
      </w:pPr>
      <w:r>
        <w:t xml:space="preserve">Ensures full access to the available curriculum  </w:t>
      </w:r>
    </w:p>
    <w:p w14:paraId="3E794F80" w14:textId="77777777" w:rsidR="00354D47" w:rsidRDefault="00DE0461">
      <w:pPr>
        <w:numPr>
          <w:ilvl w:val="0"/>
          <w:numId w:val="13"/>
        </w:numPr>
        <w:ind w:hanging="361"/>
      </w:pPr>
      <w:r>
        <w:t xml:space="preserve">Demonstrates an improvement in </w:t>
      </w:r>
      <w:proofErr w:type="spellStart"/>
      <w:r>
        <w:t>self help</w:t>
      </w:r>
      <w:proofErr w:type="spellEnd"/>
      <w:r>
        <w:t xml:space="preserve">, social or personal skills  </w:t>
      </w:r>
    </w:p>
    <w:p w14:paraId="4EEBC7A0" w14:textId="77777777" w:rsidR="00354D47" w:rsidRDefault="00DE0461">
      <w:pPr>
        <w:numPr>
          <w:ilvl w:val="0"/>
          <w:numId w:val="13"/>
        </w:numPr>
        <w:ind w:hanging="361"/>
      </w:pPr>
      <w:r>
        <w:t xml:space="preserve">Demonstrates an improvement in the pupils behaviour  </w:t>
      </w:r>
    </w:p>
    <w:p w14:paraId="46563511" w14:textId="77777777" w:rsidR="00354D47" w:rsidRDefault="00DE0461">
      <w:pPr>
        <w:spacing w:after="0" w:line="259" w:lineRule="auto"/>
        <w:ind w:left="0" w:firstLine="0"/>
      </w:pPr>
      <w:r>
        <w:t xml:space="preserve"> </w:t>
      </w:r>
    </w:p>
    <w:p w14:paraId="743EB540" w14:textId="77777777" w:rsidR="00354D47" w:rsidRDefault="00DE0461">
      <w:pPr>
        <w:pStyle w:val="Heading1"/>
        <w:spacing w:after="0"/>
        <w:ind w:left="-5"/>
      </w:pPr>
      <w:r>
        <w:t xml:space="preserve">Targeted Intervention </w:t>
      </w:r>
    </w:p>
    <w:p w14:paraId="24BC3D8E" w14:textId="77777777" w:rsidR="00354D47" w:rsidRDefault="00DE0461">
      <w:pPr>
        <w:spacing w:after="0" w:line="259" w:lineRule="auto"/>
        <w:ind w:left="0" w:firstLine="0"/>
      </w:pPr>
      <w:r>
        <w:rPr>
          <w:b/>
        </w:rPr>
        <w:t xml:space="preserve"> </w:t>
      </w:r>
    </w:p>
    <w:p w14:paraId="64923A3D" w14:textId="77777777" w:rsidR="00354D47" w:rsidRDefault="00DE0461">
      <w:pPr>
        <w:spacing w:after="42" w:line="238" w:lineRule="auto"/>
        <w:ind w:left="-5" w:right="41"/>
        <w:jc w:val="both"/>
      </w:pPr>
      <w:r>
        <w:t>Where a period of differentiated curriculum support has not resulted in the pupil making adequate progress OR where the nature or level of a pupil’s needs are unlikely to be met by such an approach, targeted intervention may need to be made. This extra provision would be indicated where there is evidence usually t</w:t>
      </w:r>
      <w:r w:rsidR="00F54E01">
        <w:t>hrough baseline assessment that</w:t>
      </w:r>
      <w:r>
        <w:t xml:space="preserve">:  </w:t>
      </w:r>
    </w:p>
    <w:p w14:paraId="58D12534" w14:textId="77777777" w:rsidR="00354D47" w:rsidRDefault="00DE0461">
      <w:pPr>
        <w:numPr>
          <w:ilvl w:val="0"/>
          <w:numId w:val="14"/>
        </w:numPr>
        <w:ind w:firstLine="360"/>
      </w:pPr>
      <w:r>
        <w:t xml:space="preserve">There has been little or no progress made with existing interventions  </w:t>
      </w:r>
    </w:p>
    <w:p w14:paraId="6A8D1D12" w14:textId="77777777" w:rsidR="00354D47" w:rsidRDefault="00DE0461">
      <w:pPr>
        <w:numPr>
          <w:ilvl w:val="0"/>
          <w:numId w:val="14"/>
        </w:numPr>
        <w:ind w:firstLine="360"/>
      </w:pPr>
      <w:r>
        <w:t xml:space="preserve">Additional support is required to develop literacy or numeracy skills  </w:t>
      </w:r>
    </w:p>
    <w:p w14:paraId="42A12BEF" w14:textId="77777777" w:rsidR="00354D47" w:rsidRDefault="00DE0461">
      <w:pPr>
        <w:numPr>
          <w:ilvl w:val="0"/>
          <w:numId w:val="14"/>
        </w:numPr>
        <w:ind w:firstLine="360"/>
      </w:pPr>
      <w:r>
        <w:t xml:space="preserve">Additional support is required for emotional, behavioural or social development  </w:t>
      </w:r>
    </w:p>
    <w:p w14:paraId="3C1F34FC" w14:textId="77777777" w:rsidR="00354D47" w:rsidRDefault="00DE0461">
      <w:pPr>
        <w:numPr>
          <w:ilvl w:val="0"/>
          <w:numId w:val="14"/>
        </w:numPr>
        <w:ind w:firstLine="360"/>
      </w:pPr>
      <w:r>
        <w:t xml:space="preserve">Additional support is required for sensory or physical impairments  </w:t>
      </w:r>
    </w:p>
    <w:p w14:paraId="14407420" w14:textId="77777777" w:rsidR="00BD7E9E" w:rsidRDefault="00DE0461">
      <w:pPr>
        <w:numPr>
          <w:ilvl w:val="0"/>
          <w:numId w:val="14"/>
        </w:numPr>
        <w:ind w:firstLine="360"/>
      </w:pPr>
      <w:r>
        <w:t>Additional support is required for communication or interaction needs</w:t>
      </w:r>
      <w:r w:rsidR="00BD7E9E">
        <w:t>.</w:t>
      </w:r>
      <w:r>
        <w:t xml:space="preserve">  </w:t>
      </w:r>
    </w:p>
    <w:p w14:paraId="07B3BB88" w14:textId="77777777" w:rsidR="00BD7E9E" w:rsidRDefault="00BD7E9E" w:rsidP="00BD7E9E">
      <w:pPr>
        <w:ind w:left="705" w:firstLine="0"/>
      </w:pPr>
    </w:p>
    <w:p w14:paraId="152E03F6" w14:textId="77777777" w:rsidR="00354D47" w:rsidRDefault="00DE0461" w:rsidP="00BD7E9E">
      <w:pPr>
        <w:ind w:left="705" w:firstLine="0"/>
      </w:pPr>
      <w:r>
        <w:t xml:space="preserve">There are likely to be two groups of children recorded as needing extra provision:  </w:t>
      </w:r>
    </w:p>
    <w:p w14:paraId="215AA6A5" w14:textId="77777777" w:rsidR="00354D47" w:rsidRDefault="00DE0461">
      <w:pPr>
        <w:numPr>
          <w:ilvl w:val="0"/>
          <w:numId w:val="15"/>
        </w:numPr>
        <w:ind w:hanging="361"/>
      </w:pPr>
      <w:r>
        <w:t xml:space="preserve">Pupils, who have needs similar to other pupils but, with additional needs within the class, e.g. lack of phonic knowledge or phonological skills, spelling.  </w:t>
      </w:r>
    </w:p>
    <w:p w14:paraId="2DB7DD36" w14:textId="77777777" w:rsidR="00354D47" w:rsidRDefault="00DE0461">
      <w:pPr>
        <w:numPr>
          <w:ilvl w:val="0"/>
          <w:numId w:val="15"/>
        </w:numPr>
        <w:ind w:hanging="361"/>
      </w:pPr>
      <w:r>
        <w:t xml:space="preserve">Pupils whom we consider to have more severe or longer term needs that are likely to result in an application for further professional advice such as CAMHS.  </w:t>
      </w:r>
    </w:p>
    <w:p w14:paraId="01AE2F39" w14:textId="77777777" w:rsidR="00354D47" w:rsidRDefault="00DE0461">
      <w:r>
        <w:t xml:space="preserve">Where needs are similar, it is appropriate to support these children within a group, focussing on the common needs. However, each pupil will retain individual targets.  </w:t>
      </w:r>
    </w:p>
    <w:p w14:paraId="12563F94" w14:textId="77777777" w:rsidR="00BD7E9E" w:rsidRDefault="00BD7E9E"/>
    <w:p w14:paraId="11D1C825" w14:textId="77777777" w:rsidR="00354D47" w:rsidRDefault="00DE0461">
      <w:r>
        <w:t xml:space="preserve">Both groups of children will have provision for their common needs in a small group as well as some individualised support for their more unique needs. Provision will run concurrently with differentiated curriculum support.  </w:t>
      </w:r>
    </w:p>
    <w:p w14:paraId="37F7E079" w14:textId="77777777" w:rsidR="00BD7E9E" w:rsidRDefault="00BD7E9E"/>
    <w:p w14:paraId="3B6B622A" w14:textId="77777777" w:rsidR="00BD7E9E" w:rsidRDefault="00BD7E9E">
      <w:r>
        <w:t>There may be occurrences where pupils require their provision to be individualised and further specialist still. In this case pupils could be added to the school’s Stepping Stones program.</w:t>
      </w:r>
    </w:p>
    <w:p w14:paraId="21A1C7CA" w14:textId="77777777" w:rsidR="00354D47" w:rsidRDefault="00DE0461">
      <w:pPr>
        <w:spacing w:after="0" w:line="259" w:lineRule="auto"/>
        <w:ind w:left="0" w:firstLine="0"/>
      </w:pPr>
      <w:r>
        <w:t xml:space="preserve"> </w:t>
      </w:r>
    </w:p>
    <w:p w14:paraId="567A64C0" w14:textId="77777777" w:rsidR="00354D47" w:rsidRDefault="00DE0461">
      <w:r>
        <w:t xml:space="preserve">The group may be taught by the class teacher and also supported by a TA.  </w:t>
      </w:r>
    </w:p>
    <w:p w14:paraId="307807D2" w14:textId="77777777" w:rsidR="00354D47" w:rsidRDefault="00DE0461">
      <w:r>
        <w:t>The responsibility for planning for these pupils remains with the class te</w:t>
      </w:r>
      <w:r w:rsidR="002B656E">
        <w:t>acher, in consultation with one or both of the SENDCO’s</w:t>
      </w:r>
      <w:r w:rsidR="00BD7E9E">
        <w:t>.</w:t>
      </w:r>
    </w:p>
    <w:p w14:paraId="07D0D69D" w14:textId="77777777" w:rsidR="00354D47" w:rsidRDefault="00DE0461">
      <w:pPr>
        <w:spacing w:after="0" w:line="259" w:lineRule="auto"/>
        <w:ind w:left="0" w:firstLine="0"/>
      </w:pPr>
      <w:r>
        <w:t xml:space="preserve"> </w:t>
      </w:r>
    </w:p>
    <w:p w14:paraId="71C5F7E9" w14:textId="77777777" w:rsidR="00354D47" w:rsidRDefault="00BD7E9E">
      <w:r>
        <w:t>Progress towards outcomes</w:t>
      </w:r>
      <w:r w:rsidR="00DE0461">
        <w:t xml:space="preserve"> will be reviewed termly, although some pupils may need more frequent review</w:t>
      </w:r>
      <w:r>
        <w:t xml:space="preserve"> of provision. In most cases these reviews will be led by one of the senior leadership team </w:t>
      </w:r>
      <w:proofErr w:type="spellStart"/>
      <w:r>
        <w:t>and</w:t>
      </w:r>
      <w:r w:rsidR="00DE0461">
        <w:t>.Parents</w:t>
      </w:r>
      <w:proofErr w:type="spellEnd"/>
      <w:r w:rsidR="00DE0461">
        <w:t xml:space="preserve">/carers and wherever possible, the pupil, will be informed and will be consulted about any further action. </w:t>
      </w:r>
    </w:p>
    <w:p w14:paraId="52C48C4C" w14:textId="77777777" w:rsidR="00354D47" w:rsidRDefault="00DE0461">
      <w:pPr>
        <w:spacing w:after="0" w:line="259" w:lineRule="auto"/>
        <w:ind w:left="0" w:firstLine="0"/>
      </w:pPr>
      <w:r>
        <w:t xml:space="preserve"> </w:t>
      </w:r>
    </w:p>
    <w:p w14:paraId="594713C1" w14:textId="77777777" w:rsidR="00354D47" w:rsidRDefault="00DE0461">
      <w:pPr>
        <w:pStyle w:val="Heading2"/>
        <w:ind w:left="-5"/>
      </w:pPr>
      <w:r>
        <w:t xml:space="preserve">5.6 Expertise and training of staff  </w:t>
      </w:r>
    </w:p>
    <w:p w14:paraId="16CDAC48" w14:textId="77777777" w:rsidR="00354D47" w:rsidRDefault="00346222">
      <w:pPr>
        <w:spacing w:after="222"/>
      </w:pPr>
      <w:r>
        <w:t>Combined</w:t>
      </w:r>
      <w:r w:rsidR="002B656E">
        <w:t xml:space="preserve"> our SENDCO’s have over 30years experience is education across various settings including 20 years </w:t>
      </w:r>
      <w:r w:rsidR="00BD7E9E">
        <w:t>working in a variety of roles within Independent Specialist Schools for young people with ASC and associated challenges</w:t>
      </w:r>
      <w:r w:rsidR="00DE0461">
        <w:t xml:space="preserve">.  </w:t>
      </w:r>
    </w:p>
    <w:p w14:paraId="6B56FF79" w14:textId="77777777" w:rsidR="00354D47" w:rsidRDefault="00DE0461">
      <w:pPr>
        <w:spacing w:after="224"/>
      </w:pPr>
      <w:r>
        <w:t xml:space="preserve">We have a team of </w:t>
      </w:r>
      <w:r w:rsidR="00BD7E9E">
        <w:t>highly trained support staff and teachers who contribute to high staffing ratios and levels of support for pupils.</w:t>
      </w:r>
    </w:p>
    <w:p w14:paraId="0393C371" w14:textId="77777777" w:rsidR="00354D47" w:rsidRDefault="00BD7E9E">
      <w:pPr>
        <w:spacing w:after="221"/>
      </w:pPr>
      <w:r>
        <w:lastRenderedPageBreak/>
        <w:t>We also have a compliment of dedicated pastoral staff who oversee safeguarding, attendance and behaviour as well as a comprehensive clinical team comprising Speech and Language Therapists, Occupational Therapists and Psychologists.</w:t>
      </w:r>
    </w:p>
    <w:p w14:paraId="56BD6A8A" w14:textId="77777777" w:rsidR="00354D47" w:rsidRDefault="00DE0461">
      <w:pPr>
        <w:pStyle w:val="Heading2"/>
        <w:spacing w:after="254"/>
        <w:ind w:left="-5"/>
      </w:pPr>
      <w:r>
        <w:t xml:space="preserve">5.7 Arrangements for and Inclusion In-Service Training </w:t>
      </w:r>
      <w:r>
        <w:rPr>
          <w:b w:val="0"/>
        </w:rPr>
        <w:t xml:space="preserve"> </w:t>
      </w:r>
    </w:p>
    <w:p w14:paraId="3BAD1B95" w14:textId="77777777" w:rsidR="00354D47" w:rsidRDefault="00346222">
      <w:pPr>
        <w:numPr>
          <w:ilvl w:val="0"/>
          <w:numId w:val="16"/>
        </w:numPr>
        <w:ind w:hanging="361"/>
      </w:pPr>
      <w:r>
        <w:t>The SENDCO’s</w:t>
      </w:r>
      <w:r w:rsidR="00BD7E9E">
        <w:t xml:space="preserve"> takes responsibility for ensuring relevant policy and practice updates are disseminated across the team.</w:t>
      </w:r>
    </w:p>
    <w:p w14:paraId="7B07E8BC" w14:textId="77777777" w:rsidR="00354D47" w:rsidRDefault="00DE0461">
      <w:pPr>
        <w:spacing w:after="20" w:line="259" w:lineRule="auto"/>
        <w:ind w:left="0" w:firstLine="0"/>
      </w:pPr>
      <w:r>
        <w:t xml:space="preserve"> </w:t>
      </w:r>
    </w:p>
    <w:p w14:paraId="79786AAE" w14:textId="77777777" w:rsidR="00354D47" w:rsidRDefault="00DE0461">
      <w:pPr>
        <w:numPr>
          <w:ilvl w:val="0"/>
          <w:numId w:val="16"/>
        </w:numPr>
        <w:ind w:hanging="361"/>
      </w:pPr>
      <w:r>
        <w:t xml:space="preserve">Meeting additional needs and Inclusion issues are targeted each year through the school’s long-term goals and the School Development Plan. In-Service training and individual professional development.  </w:t>
      </w:r>
    </w:p>
    <w:p w14:paraId="1BA1951E" w14:textId="77777777" w:rsidR="00354D47" w:rsidRDefault="00DE0461">
      <w:pPr>
        <w:spacing w:after="20" w:line="259" w:lineRule="auto"/>
        <w:ind w:left="0" w:firstLine="0"/>
      </w:pPr>
      <w:r>
        <w:t xml:space="preserve"> </w:t>
      </w:r>
    </w:p>
    <w:p w14:paraId="20E255C6" w14:textId="77777777" w:rsidR="00354D47" w:rsidRDefault="00DE0461">
      <w:pPr>
        <w:numPr>
          <w:ilvl w:val="0"/>
          <w:numId w:val="16"/>
        </w:numPr>
        <w:ind w:hanging="361"/>
      </w:pPr>
      <w:r>
        <w:t xml:space="preserve">In-house SEN and Inclusion training is provided through staff meetings.  </w:t>
      </w:r>
    </w:p>
    <w:p w14:paraId="26015769" w14:textId="77777777" w:rsidR="00354D47" w:rsidRDefault="00DE0461">
      <w:pPr>
        <w:spacing w:after="20" w:line="259" w:lineRule="auto"/>
        <w:ind w:left="0" w:firstLine="0"/>
      </w:pPr>
      <w:r>
        <w:t xml:space="preserve"> </w:t>
      </w:r>
    </w:p>
    <w:p w14:paraId="1C831FC1" w14:textId="77777777" w:rsidR="00354D47" w:rsidRDefault="00DE0461">
      <w:pPr>
        <w:numPr>
          <w:ilvl w:val="0"/>
          <w:numId w:val="16"/>
        </w:numPr>
        <w:ind w:hanging="361"/>
      </w:pPr>
      <w:r>
        <w:t xml:space="preserve">All staff have access to professional development opportunities and can apply for </w:t>
      </w:r>
      <w:r w:rsidR="00BD7E9E">
        <w:t xml:space="preserve">a specific </w:t>
      </w:r>
      <w:r>
        <w:t xml:space="preserve">SEN or Inclusion training where a need is identified.  </w:t>
      </w:r>
    </w:p>
    <w:p w14:paraId="6D65E2F6" w14:textId="77777777" w:rsidR="00354D47" w:rsidRDefault="00DE0461">
      <w:pPr>
        <w:spacing w:after="20" w:line="259" w:lineRule="auto"/>
        <w:ind w:left="0" w:firstLine="0"/>
      </w:pPr>
      <w:r>
        <w:t xml:space="preserve"> </w:t>
      </w:r>
    </w:p>
    <w:p w14:paraId="78C0EBE1" w14:textId="77777777" w:rsidR="00BD7E9E" w:rsidRDefault="00DE0461" w:rsidP="00BD7E9E">
      <w:pPr>
        <w:numPr>
          <w:ilvl w:val="0"/>
          <w:numId w:val="16"/>
        </w:numPr>
        <w:ind w:hanging="361"/>
      </w:pPr>
      <w:r>
        <w:t xml:space="preserve">Support staff, such as TA’s are encouraged to extend their own professional development and the Senior Leadership Team will ensure training where this is appropriate.  </w:t>
      </w:r>
    </w:p>
    <w:p w14:paraId="1C2601F7" w14:textId="77777777" w:rsidR="00BD7E9E" w:rsidRDefault="00BD7E9E" w:rsidP="00BD7E9E">
      <w:pPr>
        <w:pStyle w:val="ListParagraph"/>
      </w:pPr>
    </w:p>
    <w:p w14:paraId="79261181" w14:textId="77777777" w:rsidR="00BD7E9E" w:rsidRDefault="00BD7E9E" w:rsidP="00BD7E9E">
      <w:pPr>
        <w:numPr>
          <w:ilvl w:val="0"/>
          <w:numId w:val="16"/>
        </w:numPr>
        <w:ind w:hanging="361"/>
      </w:pPr>
      <w:r>
        <w:t>The development of staff is embedded into the performance management and supervision cycle and is in line with the school improvement plan and the needs of the cohort.</w:t>
      </w:r>
    </w:p>
    <w:p w14:paraId="447A8B95" w14:textId="77777777" w:rsidR="00354D47" w:rsidRDefault="00DE0461">
      <w:pPr>
        <w:spacing w:after="214" w:line="259" w:lineRule="auto"/>
        <w:ind w:left="0" w:firstLine="0"/>
      </w:pPr>
      <w:r>
        <w:t xml:space="preserve"> </w:t>
      </w:r>
    </w:p>
    <w:p w14:paraId="2C49A793" w14:textId="77777777" w:rsidR="00354D47" w:rsidRDefault="00DE0461">
      <w:pPr>
        <w:spacing w:after="229"/>
      </w:pPr>
      <w:r>
        <w:t xml:space="preserve">No pupil is ever excluded from taking part in school activities because of their SEN or disability.  </w:t>
      </w:r>
    </w:p>
    <w:p w14:paraId="20AE8114" w14:textId="77777777" w:rsidR="00354D47" w:rsidRDefault="00DE0461">
      <w:pPr>
        <w:spacing w:after="109"/>
      </w:pPr>
      <w:r>
        <w:t xml:space="preserve">Reasonable adjustments will be made to ensure all pupils can participate in activities offered at school </w:t>
      </w:r>
    </w:p>
    <w:p w14:paraId="619AAB77" w14:textId="77777777" w:rsidR="00354D47" w:rsidRDefault="00DE0461">
      <w:pPr>
        <w:spacing w:after="94" w:line="259" w:lineRule="auto"/>
        <w:ind w:left="0" w:firstLine="0"/>
      </w:pPr>
      <w:r>
        <w:t xml:space="preserve"> </w:t>
      </w:r>
    </w:p>
    <w:p w14:paraId="05B0CDD9" w14:textId="77777777" w:rsidR="00354D47" w:rsidRDefault="00DE0461">
      <w:pPr>
        <w:pStyle w:val="Heading2"/>
        <w:spacing w:after="0"/>
        <w:ind w:left="-5"/>
      </w:pPr>
      <w:r>
        <w:t>5.</w:t>
      </w:r>
      <w:r w:rsidR="00BD7E9E">
        <w:t>8</w:t>
      </w:r>
      <w:r>
        <w:rPr>
          <w:rFonts w:ascii="Arial" w:eastAsia="Arial" w:hAnsi="Arial" w:cs="Arial"/>
          <w:b w:val="0"/>
        </w:rPr>
        <w:t xml:space="preserve"> </w:t>
      </w:r>
      <w:r>
        <w:t xml:space="preserve">Arrangements for partnership with parents/carers </w:t>
      </w:r>
      <w:r>
        <w:rPr>
          <w:b w:val="0"/>
        </w:rPr>
        <w:t xml:space="preserve"> </w:t>
      </w:r>
    </w:p>
    <w:p w14:paraId="6AD5BA99" w14:textId="77777777" w:rsidR="00354D47" w:rsidRDefault="00DE0461">
      <w:pPr>
        <w:spacing w:after="20" w:line="259" w:lineRule="auto"/>
        <w:ind w:left="0" w:firstLine="0"/>
      </w:pPr>
      <w:r>
        <w:t xml:space="preserve"> </w:t>
      </w:r>
    </w:p>
    <w:p w14:paraId="24646556" w14:textId="77777777" w:rsidR="00354D47" w:rsidRDefault="00DE0461">
      <w:pPr>
        <w:numPr>
          <w:ilvl w:val="0"/>
          <w:numId w:val="18"/>
        </w:numPr>
        <w:ind w:hanging="361"/>
      </w:pPr>
      <w:r>
        <w:t xml:space="preserve">Staff and parents/carers work together to support  pupils  </w:t>
      </w:r>
    </w:p>
    <w:p w14:paraId="3A90617E" w14:textId="77777777" w:rsidR="00354D47" w:rsidRDefault="00DE0461">
      <w:pPr>
        <w:spacing w:after="20" w:line="259" w:lineRule="auto"/>
        <w:ind w:left="0" w:firstLine="0"/>
      </w:pPr>
      <w:r>
        <w:t xml:space="preserve"> </w:t>
      </w:r>
    </w:p>
    <w:p w14:paraId="4FF90307" w14:textId="77777777" w:rsidR="00354D47" w:rsidRDefault="00DE0461">
      <w:pPr>
        <w:numPr>
          <w:ilvl w:val="0"/>
          <w:numId w:val="18"/>
        </w:numPr>
        <w:ind w:hanging="361"/>
      </w:pPr>
      <w:r>
        <w:t xml:space="preserve">Parents/carers are involved at all stages of the education planning process.  </w:t>
      </w:r>
    </w:p>
    <w:p w14:paraId="1EF5FEBC" w14:textId="77777777" w:rsidR="00354D47" w:rsidRDefault="00DE0461">
      <w:pPr>
        <w:spacing w:after="20" w:line="259" w:lineRule="auto"/>
        <w:ind w:left="0" w:firstLine="0"/>
      </w:pPr>
      <w:r>
        <w:t xml:space="preserve"> </w:t>
      </w:r>
    </w:p>
    <w:p w14:paraId="5E3A27F2" w14:textId="77777777" w:rsidR="00354D47" w:rsidRDefault="00DE0461">
      <w:pPr>
        <w:numPr>
          <w:ilvl w:val="0"/>
          <w:numId w:val="18"/>
        </w:numPr>
        <w:ind w:hanging="361"/>
      </w:pPr>
      <w:r>
        <w:t xml:space="preserve">At Annual review meetings with parents/carers we aim to ensure that the pupil’s strengths as well as weaknesses are discussed. Where we make suggestions as to how parents/carers can help at home, these are specific and achievable and that all parents/carers go away from the meeting clear about the action to be taken and the way in which outcomes will be monitored and reviewed.  </w:t>
      </w:r>
    </w:p>
    <w:p w14:paraId="781B4AD9" w14:textId="77777777" w:rsidR="00354D47" w:rsidRDefault="00DE0461">
      <w:pPr>
        <w:spacing w:after="20" w:line="259" w:lineRule="auto"/>
        <w:ind w:left="0" w:firstLine="0"/>
      </w:pPr>
      <w:r>
        <w:t xml:space="preserve"> </w:t>
      </w:r>
    </w:p>
    <w:p w14:paraId="4A13622A" w14:textId="77777777" w:rsidR="00354D47" w:rsidRDefault="00DE0461">
      <w:pPr>
        <w:numPr>
          <w:ilvl w:val="0"/>
          <w:numId w:val="18"/>
        </w:numPr>
        <w:ind w:hanging="361"/>
      </w:pPr>
      <w:r>
        <w:t xml:space="preserve">Parents/carers are always invited to contribute their views to the review process. All </w:t>
      </w:r>
      <w:r w:rsidR="00BD7E9E">
        <w:t>progress report</w:t>
      </w:r>
      <w:r>
        <w:t xml:space="preserve">s and reviews will be copied and sent to parents/carers after meetings.  </w:t>
      </w:r>
    </w:p>
    <w:p w14:paraId="64A9BE7F" w14:textId="77777777" w:rsidR="00354D47" w:rsidRDefault="00DE0461">
      <w:pPr>
        <w:spacing w:after="20" w:line="259" w:lineRule="auto"/>
        <w:ind w:left="0" w:firstLine="0"/>
      </w:pPr>
      <w:r>
        <w:t xml:space="preserve"> </w:t>
      </w:r>
    </w:p>
    <w:p w14:paraId="5EFDF4C9" w14:textId="77777777" w:rsidR="00354D47" w:rsidRDefault="00DE0461">
      <w:pPr>
        <w:numPr>
          <w:ilvl w:val="0"/>
          <w:numId w:val="18"/>
        </w:numPr>
        <w:ind w:hanging="361"/>
      </w:pPr>
      <w:r>
        <w:t xml:space="preserve">Ideas and materials for supporting learning at home will be discussed with parents/carers and distributed on request.  </w:t>
      </w:r>
    </w:p>
    <w:p w14:paraId="4FA4BD60" w14:textId="77777777" w:rsidR="00354D47" w:rsidRDefault="00DE0461">
      <w:pPr>
        <w:spacing w:after="20" w:line="259" w:lineRule="auto"/>
        <w:ind w:left="0" w:firstLine="0"/>
      </w:pPr>
      <w:r>
        <w:t xml:space="preserve"> </w:t>
      </w:r>
    </w:p>
    <w:p w14:paraId="7E01FD76" w14:textId="77777777" w:rsidR="00354D47" w:rsidRDefault="00DE0461">
      <w:pPr>
        <w:numPr>
          <w:ilvl w:val="0"/>
          <w:numId w:val="18"/>
        </w:numPr>
        <w:ind w:hanging="361"/>
      </w:pPr>
      <w:r>
        <w:t xml:space="preserve">Parents/carers are </w:t>
      </w:r>
      <w:r w:rsidR="00BD7E9E">
        <w:t xml:space="preserve">continually </w:t>
      </w:r>
      <w:r>
        <w:t xml:space="preserve">provided opportunity to discuss concerns and </w:t>
      </w:r>
      <w:r w:rsidR="00BD7E9E">
        <w:t>we have a policy of openness, honesty and collaboration when working with parents and carers.</w:t>
      </w:r>
      <w:r>
        <w:t xml:space="preserve"> Parents/carers are </w:t>
      </w:r>
      <w:r w:rsidR="00BD7E9E">
        <w:t xml:space="preserve">always </w:t>
      </w:r>
      <w:proofErr w:type="spellStart"/>
      <w:r>
        <w:t>ble</w:t>
      </w:r>
      <w:proofErr w:type="spellEnd"/>
      <w:r>
        <w:t xml:space="preserve"> to make appointments on request</w:t>
      </w:r>
      <w:r w:rsidR="00BD7E9E">
        <w:t xml:space="preserve"> or contact a member of the senior leadership team.</w:t>
      </w:r>
    </w:p>
    <w:p w14:paraId="2D65A628" w14:textId="77777777" w:rsidR="00354D47" w:rsidRDefault="00DE0461">
      <w:pPr>
        <w:spacing w:after="20" w:line="259" w:lineRule="auto"/>
        <w:ind w:left="0" w:firstLine="0"/>
      </w:pPr>
      <w:r>
        <w:t xml:space="preserve"> </w:t>
      </w:r>
    </w:p>
    <w:p w14:paraId="2FA423F9" w14:textId="77777777" w:rsidR="00354D47" w:rsidRDefault="00DE0461">
      <w:pPr>
        <w:numPr>
          <w:ilvl w:val="0"/>
          <w:numId w:val="18"/>
        </w:numPr>
        <w:ind w:hanging="361"/>
      </w:pPr>
      <w:r>
        <w:lastRenderedPageBreak/>
        <w:t xml:space="preserve">Regular communication between school and home will ensure that concerns are promptly acted on. Where this has not happened, however, parents/carers are able to make a complaint by contacting the Headteacher or, if this fails to resolve the issues, our acting governing body. Our complaints procedures, available from the school office, sets out the steps in making a complaint in more detail.  </w:t>
      </w:r>
    </w:p>
    <w:p w14:paraId="4704E052" w14:textId="77777777" w:rsidR="00354D47" w:rsidRDefault="00DE0461">
      <w:pPr>
        <w:ind w:left="731"/>
      </w:pPr>
      <w:r>
        <w:t>(see complaints policy).</w:t>
      </w:r>
      <w:r>
        <w:rPr>
          <w:rFonts w:ascii="Arial" w:eastAsia="Arial" w:hAnsi="Arial" w:cs="Arial"/>
          <w:b/>
        </w:rPr>
        <w:t xml:space="preserve"> </w:t>
      </w:r>
    </w:p>
    <w:p w14:paraId="211E93F7" w14:textId="77777777" w:rsidR="00354D47" w:rsidRDefault="00DE0461">
      <w:pPr>
        <w:spacing w:after="94" w:line="259" w:lineRule="auto"/>
        <w:ind w:left="0" w:firstLine="0"/>
      </w:pPr>
      <w:r>
        <w:rPr>
          <w:b/>
        </w:rPr>
        <w:t xml:space="preserve"> </w:t>
      </w:r>
    </w:p>
    <w:p w14:paraId="2D1F2CF8" w14:textId="77777777" w:rsidR="00354D47" w:rsidRDefault="00DE0461">
      <w:pPr>
        <w:pStyle w:val="Heading2"/>
        <w:spacing w:after="257"/>
        <w:ind w:left="-5"/>
      </w:pPr>
      <w:r>
        <w:t>5.</w:t>
      </w:r>
      <w:r w:rsidR="0031361C">
        <w:t>9</w:t>
      </w:r>
      <w:r>
        <w:t xml:space="preserve"> Working in partnership with Health and Social Services, Education Welfare Services and any Voluntary Organisations (Children Families Act 2014) </w:t>
      </w:r>
    </w:p>
    <w:p w14:paraId="200CEF73" w14:textId="77777777" w:rsidR="00354D47" w:rsidRDefault="00DE0461">
      <w:pPr>
        <w:numPr>
          <w:ilvl w:val="0"/>
          <w:numId w:val="19"/>
        </w:numPr>
        <w:ind w:hanging="361"/>
      </w:pPr>
      <w:r>
        <w:t xml:space="preserve">The school regularly consults health service professionals.  </w:t>
      </w:r>
    </w:p>
    <w:p w14:paraId="2B4AE1F3" w14:textId="77777777" w:rsidR="00354D47" w:rsidRDefault="00DE0461">
      <w:pPr>
        <w:numPr>
          <w:ilvl w:val="0"/>
          <w:numId w:val="19"/>
        </w:numPr>
        <w:spacing w:after="42" w:line="238" w:lineRule="auto"/>
        <w:ind w:hanging="361"/>
      </w:pPr>
      <w:r>
        <w:t xml:space="preserve">Early Help Assessment (EHA) and the Education Welfare Service will be accessed through senior leadership and pastoral team support. Class teachers will alert if there is a concern they would like discussed.  </w:t>
      </w:r>
    </w:p>
    <w:p w14:paraId="72CAF294" w14:textId="77777777" w:rsidR="00354D47" w:rsidRDefault="00DE0461">
      <w:pPr>
        <w:numPr>
          <w:ilvl w:val="0"/>
          <w:numId w:val="19"/>
        </w:numPr>
        <w:ind w:hanging="361"/>
      </w:pPr>
      <w:r>
        <w:t xml:space="preserve">Social services will be contacted by the lead Designated Safeguarding Lead when appropriate.  </w:t>
      </w:r>
    </w:p>
    <w:p w14:paraId="6EC906A8" w14:textId="77777777" w:rsidR="00354D47" w:rsidRDefault="00DE0461">
      <w:pPr>
        <w:spacing w:after="0" w:line="259" w:lineRule="auto"/>
        <w:ind w:left="0" w:firstLine="0"/>
      </w:pPr>
      <w:r>
        <w:t xml:space="preserve"> </w:t>
      </w:r>
    </w:p>
    <w:p w14:paraId="311154A4" w14:textId="77777777" w:rsidR="00354D47" w:rsidRDefault="00DE0461">
      <w:pPr>
        <w:spacing w:after="32"/>
      </w:pPr>
      <w:r>
        <w:t xml:space="preserve">There are many voluntary organisations supporting SEN Parents/carers will be given details of these groups on request or as appropriate. Information sent from organisations will be posted within the school.  </w:t>
      </w:r>
    </w:p>
    <w:p w14:paraId="00E8E9EE" w14:textId="77777777" w:rsidR="00354D47" w:rsidRDefault="00DE0461">
      <w:pPr>
        <w:numPr>
          <w:ilvl w:val="0"/>
          <w:numId w:val="19"/>
        </w:numPr>
        <w:ind w:hanging="361"/>
      </w:pPr>
      <w:r>
        <w:t xml:space="preserve">CAMHS </w:t>
      </w:r>
    </w:p>
    <w:p w14:paraId="0262F47B" w14:textId="77777777" w:rsidR="00354D47" w:rsidRDefault="00DE0461">
      <w:pPr>
        <w:numPr>
          <w:ilvl w:val="0"/>
          <w:numId w:val="19"/>
        </w:numPr>
        <w:ind w:hanging="361"/>
      </w:pPr>
      <w:r>
        <w:t xml:space="preserve">Childrens Social Care </w:t>
      </w:r>
    </w:p>
    <w:p w14:paraId="2949BBD2" w14:textId="77777777" w:rsidR="00354D47" w:rsidRDefault="00DE0461">
      <w:pPr>
        <w:numPr>
          <w:ilvl w:val="0"/>
          <w:numId w:val="19"/>
        </w:numPr>
        <w:ind w:hanging="361"/>
      </w:pPr>
      <w:r>
        <w:t xml:space="preserve">Drug support networks and charities </w:t>
      </w:r>
    </w:p>
    <w:p w14:paraId="0CB741EA" w14:textId="77777777" w:rsidR="00354D47" w:rsidRDefault="00DE0461">
      <w:pPr>
        <w:numPr>
          <w:ilvl w:val="0"/>
          <w:numId w:val="19"/>
        </w:numPr>
        <w:ind w:hanging="361"/>
      </w:pPr>
      <w:r>
        <w:t xml:space="preserve">Bereavement counselling charities </w:t>
      </w:r>
    </w:p>
    <w:p w14:paraId="6D68784C" w14:textId="77777777" w:rsidR="00354D47" w:rsidRDefault="00DE0461">
      <w:pPr>
        <w:numPr>
          <w:ilvl w:val="0"/>
          <w:numId w:val="19"/>
        </w:numPr>
        <w:ind w:hanging="361"/>
      </w:pPr>
      <w:r>
        <w:t xml:space="preserve">Education Welfare Service  </w:t>
      </w:r>
    </w:p>
    <w:p w14:paraId="5BDBEC56" w14:textId="77777777" w:rsidR="00354D47" w:rsidRDefault="00DE0461">
      <w:pPr>
        <w:numPr>
          <w:ilvl w:val="0"/>
          <w:numId w:val="19"/>
        </w:numPr>
        <w:ind w:hanging="361"/>
      </w:pPr>
      <w:r>
        <w:t xml:space="preserve">Pupils GP </w:t>
      </w:r>
    </w:p>
    <w:p w14:paraId="1F06970E" w14:textId="77777777" w:rsidR="00354D47" w:rsidRDefault="00DE0461">
      <w:pPr>
        <w:numPr>
          <w:ilvl w:val="0"/>
          <w:numId w:val="19"/>
        </w:numPr>
        <w:ind w:hanging="361"/>
      </w:pPr>
      <w:r>
        <w:t xml:space="preserve">Speech Therapy  </w:t>
      </w:r>
    </w:p>
    <w:p w14:paraId="5ADDB892" w14:textId="77777777" w:rsidR="00354D47" w:rsidRDefault="00DE0461">
      <w:pPr>
        <w:numPr>
          <w:ilvl w:val="0"/>
          <w:numId w:val="19"/>
        </w:numPr>
        <w:spacing w:after="44"/>
        <w:ind w:hanging="361"/>
      </w:pPr>
      <w:r>
        <w:t xml:space="preserve">Occupational Therapy </w:t>
      </w:r>
    </w:p>
    <w:p w14:paraId="06FE93A2" w14:textId="77777777" w:rsidR="00354D47" w:rsidRDefault="00DE0461">
      <w:pPr>
        <w:numPr>
          <w:ilvl w:val="0"/>
          <w:numId w:val="19"/>
        </w:numPr>
        <w:spacing w:after="45"/>
        <w:ind w:hanging="361"/>
      </w:pPr>
      <w:r>
        <w:t xml:space="preserve">Physiotherapy  </w:t>
      </w:r>
    </w:p>
    <w:p w14:paraId="6F72521D" w14:textId="77777777" w:rsidR="00354D47" w:rsidRDefault="00DE0461">
      <w:pPr>
        <w:numPr>
          <w:ilvl w:val="0"/>
          <w:numId w:val="19"/>
        </w:numPr>
        <w:spacing w:after="39"/>
        <w:ind w:hanging="361"/>
      </w:pPr>
      <w:r>
        <w:t xml:space="preserve">Educational Psychologist </w:t>
      </w:r>
    </w:p>
    <w:p w14:paraId="0FC51F72" w14:textId="77777777" w:rsidR="00354D47" w:rsidRDefault="00DE0461">
      <w:pPr>
        <w:numPr>
          <w:ilvl w:val="0"/>
          <w:numId w:val="19"/>
        </w:numPr>
        <w:spacing w:after="207"/>
        <w:ind w:hanging="361"/>
      </w:pPr>
      <w:r>
        <w:t xml:space="preserve">CAHMS </w:t>
      </w:r>
    </w:p>
    <w:p w14:paraId="6A2E08F3" w14:textId="0106022D" w:rsidR="00354D47" w:rsidRDefault="00DE0461" w:rsidP="00AC6EE0">
      <w:pPr>
        <w:spacing w:after="0" w:line="259" w:lineRule="auto"/>
        <w:ind w:left="0" w:firstLine="0"/>
      </w:pPr>
      <w:r>
        <w:t xml:space="preserve">Planning for outside agency referrals is done so in consultation with parents/carers </w:t>
      </w:r>
    </w:p>
    <w:p w14:paraId="0C4E70B2" w14:textId="77777777" w:rsidR="00AC6EE0" w:rsidRDefault="00AC6EE0">
      <w:pPr>
        <w:pStyle w:val="Heading2"/>
        <w:spacing w:after="208"/>
        <w:ind w:left="-5"/>
      </w:pPr>
    </w:p>
    <w:p w14:paraId="1F0701F8" w14:textId="5E8E187E" w:rsidR="00354D47" w:rsidRDefault="00DE0461">
      <w:pPr>
        <w:pStyle w:val="Heading2"/>
        <w:spacing w:after="208"/>
        <w:ind w:left="-5"/>
      </w:pPr>
      <w:r>
        <w:t>5.1</w:t>
      </w:r>
      <w:r w:rsidR="0031361C">
        <w:t>0</w:t>
      </w:r>
      <w:r>
        <w:t xml:space="preserve"> Complaints about SEN provision  </w:t>
      </w:r>
    </w:p>
    <w:p w14:paraId="6AE34177" w14:textId="77777777" w:rsidR="00354D47" w:rsidRDefault="00DE0461">
      <w:pPr>
        <w:spacing w:after="221"/>
      </w:pPr>
      <w:r>
        <w:t xml:space="preserve">Complaints about SEN provision in our school should be made to the class teacher in the first instance. They will then be referred to the school’s complaints policy.  </w:t>
      </w:r>
    </w:p>
    <w:p w14:paraId="2B534FD1" w14:textId="77777777" w:rsidR="00354D47" w:rsidRDefault="00DE0461">
      <w:pPr>
        <w:spacing w:after="267"/>
      </w:pPr>
      <w:r>
        <w:t xml:space="preserve">The parents of pupils with disabilities have the right to make disability discrimination claims to the first-tier SEND tribunal if they believe that our school has discriminated against their children. They can make a claim about alleged discrimination regarding: </w:t>
      </w:r>
    </w:p>
    <w:p w14:paraId="3629D9D2" w14:textId="77777777" w:rsidR="00354D47" w:rsidRDefault="00DE0461">
      <w:pPr>
        <w:numPr>
          <w:ilvl w:val="0"/>
          <w:numId w:val="20"/>
        </w:numPr>
        <w:spacing w:after="127"/>
        <w:ind w:hanging="361"/>
      </w:pPr>
      <w:r>
        <w:t xml:space="preserve">Exclusions </w:t>
      </w:r>
    </w:p>
    <w:p w14:paraId="7E961F68" w14:textId="77777777" w:rsidR="00354D47" w:rsidRDefault="00DE0461">
      <w:pPr>
        <w:numPr>
          <w:ilvl w:val="0"/>
          <w:numId w:val="20"/>
        </w:numPr>
        <w:spacing w:after="126"/>
        <w:ind w:hanging="361"/>
      </w:pPr>
      <w:r>
        <w:t xml:space="preserve">Provision of education and associated services </w:t>
      </w:r>
    </w:p>
    <w:p w14:paraId="603FDBFB" w14:textId="77777777" w:rsidR="00354D47" w:rsidRDefault="00DE0461">
      <w:pPr>
        <w:numPr>
          <w:ilvl w:val="0"/>
          <w:numId w:val="20"/>
        </w:numPr>
        <w:spacing w:after="80"/>
        <w:ind w:hanging="361"/>
      </w:pPr>
      <w:r>
        <w:t xml:space="preserve">Making reasonable adjustments, including the provision of auxiliary aids and services  </w:t>
      </w:r>
    </w:p>
    <w:p w14:paraId="0CE70820" w14:textId="77777777" w:rsidR="0031361C" w:rsidRPr="0031361C" w:rsidRDefault="0031361C" w:rsidP="0031361C">
      <w:pPr>
        <w:spacing w:after="208" w:line="267" w:lineRule="auto"/>
        <w:ind w:left="0" w:right="389" w:firstLine="0"/>
      </w:pPr>
    </w:p>
    <w:p w14:paraId="162F623C" w14:textId="77777777" w:rsidR="00354D47" w:rsidRDefault="0031361C" w:rsidP="0031361C">
      <w:pPr>
        <w:spacing w:after="208" w:line="267" w:lineRule="auto"/>
        <w:ind w:left="0" w:right="389" w:firstLine="0"/>
      </w:pPr>
      <w:r>
        <w:rPr>
          <w:b/>
        </w:rPr>
        <w:t xml:space="preserve">5.11 </w:t>
      </w:r>
      <w:r w:rsidR="00DE0461">
        <w:rPr>
          <w:b/>
        </w:rPr>
        <w:t xml:space="preserve">Contact details for raising concerns </w:t>
      </w:r>
    </w:p>
    <w:p w14:paraId="32D84A86" w14:textId="77777777" w:rsidR="00354D47" w:rsidRDefault="00DE0461">
      <w:pPr>
        <w:spacing w:after="224"/>
      </w:pPr>
      <w:r>
        <w:t>Parents should contact the class teacher in the first instance or the SENCO</w:t>
      </w:r>
      <w:r w:rsidR="00F54E01">
        <w:t>, Ali Worth</w:t>
      </w:r>
      <w:r>
        <w:t xml:space="preserve">. </w:t>
      </w:r>
    </w:p>
    <w:p w14:paraId="2EAFCF65" w14:textId="77777777" w:rsidR="00354D47" w:rsidRDefault="00DE0461">
      <w:pPr>
        <w:pStyle w:val="Heading1"/>
        <w:ind w:left="-5"/>
      </w:pPr>
      <w:r>
        <w:lastRenderedPageBreak/>
        <w:t>6. Monitoring arrangements</w:t>
      </w:r>
      <w:r>
        <w:rPr>
          <w:b w:val="0"/>
        </w:rPr>
        <w:t xml:space="preserve"> </w:t>
      </w:r>
    </w:p>
    <w:p w14:paraId="29B431EE" w14:textId="77777777" w:rsidR="00354D47" w:rsidRDefault="00DE0461">
      <w:pPr>
        <w:spacing w:after="226"/>
      </w:pPr>
      <w:r>
        <w:t>This policy and information report will be reviewed by the SENCO</w:t>
      </w:r>
      <w:r w:rsidR="00346222">
        <w:t>’s</w:t>
      </w:r>
      <w:r>
        <w:t xml:space="preserve"> </w:t>
      </w:r>
      <w:r>
        <w:rPr>
          <w:b/>
        </w:rPr>
        <w:t>every year</w:t>
      </w:r>
      <w:r>
        <w:t xml:space="preserve">. It will also be updated if any changes to the information are made during the year.  </w:t>
      </w:r>
    </w:p>
    <w:p w14:paraId="00EC41F2" w14:textId="77777777" w:rsidR="00354D47" w:rsidRDefault="00DE0461">
      <w:pPr>
        <w:spacing w:after="508"/>
      </w:pPr>
      <w:r>
        <w:t xml:space="preserve">It will be approved by the governing board.  </w:t>
      </w:r>
    </w:p>
    <w:p w14:paraId="02AA8329" w14:textId="77777777" w:rsidR="00F54E01" w:rsidRDefault="00DE0461">
      <w:pPr>
        <w:spacing w:after="165" w:line="351" w:lineRule="auto"/>
        <w:ind w:left="-5" w:right="5448"/>
        <w:rPr>
          <w:b/>
        </w:rPr>
      </w:pPr>
      <w:r>
        <w:rPr>
          <w:b/>
        </w:rPr>
        <w:t xml:space="preserve">7. Links with other policies and documents </w:t>
      </w:r>
    </w:p>
    <w:p w14:paraId="62766FBF" w14:textId="77777777" w:rsidR="00354D47" w:rsidRDefault="00DE0461">
      <w:pPr>
        <w:spacing w:after="165" w:line="351" w:lineRule="auto"/>
        <w:ind w:left="-5" w:right="5448"/>
      </w:pPr>
      <w:r>
        <w:t xml:space="preserve">This policy links to our policies on:  </w:t>
      </w:r>
    </w:p>
    <w:p w14:paraId="74A9CC08" w14:textId="77777777" w:rsidR="00354D47" w:rsidRDefault="00DE0461">
      <w:pPr>
        <w:numPr>
          <w:ilvl w:val="0"/>
          <w:numId w:val="22"/>
        </w:numPr>
        <w:spacing w:after="127"/>
        <w:ind w:hanging="361"/>
      </w:pPr>
      <w:r>
        <w:t xml:space="preserve">Accessibility plan  </w:t>
      </w:r>
    </w:p>
    <w:p w14:paraId="3105581A" w14:textId="77777777" w:rsidR="00354D47" w:rsidRDefault="00DE0461">
      <w:pPr>
        <w:numPr>
          <w:ilvl w:val="0"/>
          <w:numId w:val="22"/>
        </w:numPr>
        <w:spacing w:after="126"/>
        <w:ind w:hanging="361"/>
      </w:pPr>
      <w:r>
        <w:t xml:space="preserve">Equality information and objectives  </w:t>
      </w:r>
    </w:p>
    <w:p w14:paraId="3511A767" w14:textId="77777777" w:rsidR="00354D47" w:rsidRDefault="00DE0461">
      <w:pPr>
        <w:numPr>
          <w:ilvl w:val="0"/>
          <w:numId w:val="22"/>
        </w:numPr>
        <w:spacing w:after="126"/>
        <w:ind w:hanging="361"/>
      </w:pPr>
      <w:r>
        <w:t xml:space="preserve">Supporting pupils with medical conditions </w:t>
      </w:r>
    </w:p>
    <w:p w14:paraId="014FD89D" w14:textId="77777777" w:rsidR="00354D47" w:rsidRDefault="00DE0461">
      <w:pPr>
        <w:numPr>
          <w:ilvl w:val="0"/>
          <w:numId w:val="22"/>
        </w:numPr>
        <w:spacing w:after="126"/>
        <w:ind w:hanging="361"/>
      </w:pPr>
      <w:r>
        <w:t xml:space="preserve">LPS Complaints Policy </w:t>
      </w:r>
    </w:p>
    <w:p w14:paraId="6F35A95E" w14:textId="77777777" w:rsidR="00354D47" w:rsidRDefault="00DE0461">
      <w:pPr>
        <w:numPr>
          <w:ilvl w:val="0"/>
          <w:numId w:val="22"/>
        </w:numPr>
        <w:spacing w:after="131"/>
        <w:ind w:hanging="361"/>
      </w:pPr>
      <w:r>
        <w:t xml:space="preserve">Promoting positive behaviour Policy </w:t>
      </w:r>
    </w:p>
    <w:p w14:paraId="78AF6D0A" w14:textId="77777777" w:rsidR="00354D47" w:rsidRDefault="00DE0461">
      <w:pPr>
        <w:numPr>
          <w:ilvl w:val="0"/>
          <w:numId w:val="22"/>
        </w:numPr>
        <w:spacing w:after="126"/>
        <w:ind w:hanging="361"/>
      </w:pPr>
      <w:r>
        <w:t xml:space="preserve">Curriculum Policy </w:t>
      </w:r>
    </w:p>
    <w:p w14:paraId="7CF7019B" w14:textId="77777777" w:rsidR="00354D47" w:rsidRDefault="00DE0461">
      <w:pPr>
        <w:numPr>
          <w:ilvl w:val="0"/>
          <w:numId w:val="22"/>
        </w:numPr>
        <w:spacing w:after="126"/>
        <w:ind w:hanging="361"/>
      </w:pPr>
      <w:r>
        <w:t xml:space="preserve">Assessment Policy </w:t>
      </w:r>
    </w:p>
    <w:p w14:paraId="2B058395" w14:textId="77777777" w:rsidR="00354D47" w:rsidRDefault="00DE0461">
      <w:pPr>
        <w:numPr>
          <w:ilvl w:val="0"/>
          <w:numId w:val="22"/>
        </w:numPr>
        <w:spacing w:after="86"/>
        <w:ind w:hanging="361"/>
      </w:pPr>
      <w:r>
        <w:t xml:space="preserve">Anti-Bullying Policy </w:t>
      </w:r>
    </w:p>
    <w:p w14:paraId="0D95B0BE" w14:textId="77777777" w:rsidR="00354D47" w:rsidRDefault="00DE0461">
      <w:pPr>
        <w:spacing w:after="0" w:line="259" w:lineRule="auto"/>
        <w:ind w:left="0" w:firstLine="0"/>
      </w:pPr>
      <w:r>
        <w:t xml:space="preserve"> </w:t>
      </w:r>
    </w:p>
    <w:p w14:paraId="42AA12AF" w14:textId="77777777" w:rsidR="00354D47" w:rsidRDefault="00DE0461">
      <w:pPr>
        <w:spacing w:after="0" w:line="259" w:lineRule="auto"/>
        <w:ind w:left="0" w:firstLine="0"/>
      </w:pPr>
      <w:r>
        <w:t xml:space="preserve"> </w:t>
      </w:r>
    </w:p>
    <w:sectPr w:rsidR="00354D47">
      <w:headerReference w:type="even" r:id="rId14"/>
      <w:headerReference w:type="default" r:id="rId15"/>
      <w:headerReference w:type="first" r:id="rId16"/>
      <w:pgSz w:w="12240" w:h="15840"/>
      <w:pgMar w:top="1445" w:right="1438" w:bottom="1439" w:left="1440" w:header="76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FE543" w14:textId="77777777" w:rsidR="00E16B88" w:rsidRDefault="00E16B88">
      <w:pPr>
        <w:spacing w:after="0" w:line="240" w:lineRule="auto"/>
      </w:pPr>
      <w:r>
        <w:separator/>
      </w:r>
    </w:p>
  </w:endnote>
  <w:endnote w:type="continuationSeparator" w:id="0">
    <w:p w14:paraId="7B4EEA85" w14:textId="77777777" w:rsidR="00E16B88" w:rsidRDefault="00E16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E1EEE" w14:textId="77777777" w:rsidR="00E16B88" w:rsidRDefault="00E16B88">
      <w:pPr>
        <w:spacing w:after="0" w:line="240" w:lineRule="auto"/>
      </w:pPr>
      <w:r>
        <w:separator/>
      </w:r>
    </w:p>
  </w:footnote>
  <w:footnote w:type="continuationSeparator" w:id="0">
    <w:p w14:paraId="2F7EE907" w14:textId="77777777" w:rsidR="00E16B88" w:rsidRDefault="00E16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1570" w14:textId="77777777" w:rsidR="00354D47" w:rsidRDefault="00DE0461">
    <w:pPr>
      <w:spacing w:after="0" w:line="259" w:lineRule="auto"/>
      <w:ind w:left="0" w:firstLine="0"/>
    </w:pPr>
    <w:r>
      <w:rPr>
        <w:sz w:val="22"/>
      </w:rPr>
      <w:t xml:space="preserve">Longdon Park School SEND and Inclusion Policy </w:t>
    </w:r>
  </w:p>
  <w:p w14:paraId="1A144C25" w14:textId="77777777" w:rsidR="00354D47" w:rsidRDefault="00DE0461">
    <w:pPr>
      <w:spacing w:after="0" w:line="259" w:lineRule="auto"/>
      <w:ind w:left="0" w:firstLine="0"/>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88E09" w14:textId="77777777" w:rsidR="00354D47" w:rsidRDefault="00DE0461">
    <w:pPr>
      <w:spacing w:after="0" w:line="259" w:lineRule="auto"/>
      <w:ind w:left="0" w:firstLine="0"/>
    </w:pPr>
    <w:r>
      <w:rPr>
        <w:sz w:val="22"/>
      </w:rPr>
      <w:t xml:space="preserve">Longdon Park School SEND and Inclusion Policy </w:t>
    </w:r>
  </w:p>
  <w:p w14:paraId="016DE057" w14:textId="77777777" w:rsidR="00354D47" w:rsidRDefault="00DE0461">
    <w:pPr>
      <w:spacing w:after="0" w:line="259" w:lineRule="auto"/>
      <w:ind w:left="0" w:firstLine="0"/>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959F8" w14:textId="77777777" w:rsidR="00354D47" w:rsidRDefault="00DE0461">
    <w:pPr>
      <w:spacing w:after="0" w:line="259" w:lineRule="auto"/>
      <w:ind w:left="0" w:firstLine="0"/>
    </w:pPr>
    <w:r>
      <w:rPr>
        <w:sz w:val="22"/>
      </w:rPr>
      <w:t xml:space="preserve">Longdon Park School SEND and Inclusion Policy </w:t>
    </w:r>
  </w:p>
  <w:p w14:paraId="32ED339F" w14:textId="77777777" w:rsidR="00354D47" w:rsidRDefault="00DE0461">
    <w:pPr>
      <w:spacing w:after="0" w:line="259" w:lineRule="auto"/>
      <w:ind w:left="0" w:firstLine="0"/>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786"/>
    <w:multiLevelType w:val="hybridMultilevel"/>
    <w:tmpl w:val="DD7C663A"/>
    <w:lvl w:ilvl="0" w:tplc="1F18327E">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C0216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84CE77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9C4523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C0A0F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0218F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7E624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D412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16988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2740F7"/>
    <w:multiLevelType w:val="hybridMultilevel"/>
    <w:tmpl w:val="2D9C23D0"/>
    <w:lvl w:ilvl="0" w:tplc="461AE85A">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1C9E7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BB0545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308C3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CCF36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2F2A0E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D4355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6C5C5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786B13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917887"/>
    <w:multiLevelType w:val="hybridMultilevel"/>
    <w:tmpl w:val="58925998"/>
    <w:lvl w:ilvl="0" w:tplc="7812CF84">
      <w:start w:val="1"/>
      <w:numFmt w:val="decimal"/>
      <w:lvlText w:val="%1."/>
      <w:lvlJc w:val="left"/>
      <w:pPr>
        <w:ind w:left="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09AC678">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BCCC04">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AA049CE">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E483180">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F9856B6">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2ACBFA0">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62BA84">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AE2B61C">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9FB7537"/>
    <w:multiLevelType w:val="hybridMultilevel"/>
    <w:tmpl w:val="FF2CE316"/>
    <w:lvl w:ilvl="0" w:tplc="7246639A">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68041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40698B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9698A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C821D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0AECD0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EF2FFA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620BA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BB6102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A2826AF"/>
    <w:multiLevelType w:val="hybridMultilevel"/>
    <w:tmpl w:val="A5869B06"/>
    <w:lvl w:ilvl="0" w:tplc="D71009B8">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4C109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68A505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049B8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DA2CB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6B0792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C88857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04F13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164DA2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A69663A"/>
    <w:multiLevelType w:val="hybridMultilevel"/>
    <w:tmpl w:val="0D08402E"/>
    <w:lvl w:ilvl="0" w:tplc="80F6E6C2">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C4256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CE8A2A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F32108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947CD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68B29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072947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86D44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88F75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C5C323F"/>
    <w:multiLevelType w:val="hybridMultilevel"/>
    <w:tmpl w:val="AB94D732"/>
    <w:lvl w:ilvl="0" w:tplc="1826AF9E">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8039F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A44D2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B2A323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DAE4B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AE7CB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26ED9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3485B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68AEB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E107A39"/>
    <w:multiLevelType w:val="hybridMultilevel"/>
    <w:tmpl w:val="7EA29824"/>
    <w:lvl w:ilvl="0" w:tplc="4B1AB3B4">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821A8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4DCAA5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62632F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D8DE4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62CED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0E0AD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4E05A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49A889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1101E9C"/>
    <w:multiLevelType w:val="hybridMultilevel"/>
    <w:tmpl w:val="D99E4610"/>
    <w:lvl w:ilvl="0" w:tplc="2ACC242A">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80859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1A8A8A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DB83F6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7EE8B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CE7B6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902EE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108F8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C071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76E5A9B"/>
    <w:multiLevelType w:val="hybridMultilevel"/>
    <w:tmpl w:val="7972948C"/>
    <w:lvl w:ilvl="0" w:tplc="56CEA7CA">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C4772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7F237E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72D60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6848F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4CD36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5C565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B6932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3BAAFE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B911881"/>
    <w:multiLevelType w:val="hybridMultilevel"/>
    <w:tmpl w:val="718EC162"/>
    <w:lvl w:ilvl="0" w:tplc="59D24D06">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9453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20C28F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810327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30B9C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40AC71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FC824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70969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B0A29D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25E71EF"/>
    <w:multiLevelType w:val="hybridMultilevel"/>
    <w:tmpl w:val="92EE3BC6"/>
    <w:lvl w:ilvl="0" w:tplc="18ACC006">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2E98C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D63CA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58588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8A245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322585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946EC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6AD77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94A3D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F9B5B2A"/>
    <w:multiLevelType w:val="hybridMultilevel"/>
    <w:tmpl w:val="61F0A874"/>
    <w:lvl w:ilvl="0" w:tplc="FD4A849C">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4C5B5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120B8C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322296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0C180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AAA44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65CD54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6AE9B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346C8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7A72104"/>
    <w:multiLevelType w:val="hybridMultilevel"/>
    <w:tmpl w:val="AFB89FFA"/>
    <w:lvl w:ilvl="0" w:tplc="D2721FEE">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CA6A1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A5A185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8E0A2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BA054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4ECF0C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20CDC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C4313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9984FB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1DD601F"/>
    <w:multiLevelType w:val="hybridMultilevel"/>
    <w:tmpl w:val="C08094CA"/>
    <w:lvl w:ilvl="0" w:tplc="B262D1B4">
      <w:start w:val="1"/>
      <w:numFmt w:val="decimal"/>
      <w:lvlText w:val="%1."/>
      <w:lvlJc w:val="left"/>
      <w:pPr>
        <w:ind w:left="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DC106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767F4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C68C39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28FC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982AAD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B349C2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52313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CC863B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3715899"/>
    <w:multiLevelType w:val="hybridMultilevel"/>
    <w:tmpl w:val="8272B8C6"/>
    <w:lvl w:ilvl="0" w:tplc="1A186314">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C8B04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F6C716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686306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301A5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90511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14C21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20126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F1AC22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E92638C"/>
    <w:multiLevelType w:val="hybridMultilevel"/>
    <w:tmpl w:val="A06A6ED0"/>
    <w:lvl w:ilvl="0" w:tplc="8D126162">
      <w:start w:val="1"/>
      <w:numFmt w:val="decimal"/>
      <w:lvlText w:val="%1."/>
      <w:lvlJc w:val="left"/>
      <w:pPr>
        <w:ind w:left="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E265AFC">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AB45140">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E902900">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C6E61E4">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9347328">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E4E8B8A">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16AB586">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DF85EAE">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5511FFE"/>
    <w:multiLevelType w:val="hybridMultilevel"/>
    <w:tmpl w:val="2C2CF71E"/>
    <w:lvl w:ilvl="0" w:tplc="DEBA4A5C">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0819E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F2B9E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986C4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988C1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5E4056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1744D1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64D13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905C6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86543B9"/>
    <w:multiLevelType w:val="hybridMultilevel"/>
    <w:tmpl w:val="83107580"/>
    <w:lvl w:ilvl="0" w:tplc="44B2F218">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34EF3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79456A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622CA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BA1C1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E6338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334CAF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4AA81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9640A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EC2533A"/>
    <w:multiLevelType w:val="hybridMultilevel"/>
    <w:tmpl w:val="5B6478F2"/>
    <w:lvl w:ilvl="0" w:tplc="63A87ED8">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884AC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2D4893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1E593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6AF6E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48CD7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8A832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BC1EC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36A45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0651346"/>
    <w:multiLevelType w:val="multilevel"/>
    <w:tmpl w:val="3FDE9A5A"/>
    <w:lvl w:ilvl="0">
      <w:start w:val="5"/>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3"/>
      <w:numFmt w:val="decimal"/>
      <w:lvlRestart w:val="0"/>
      <w:lvlText w:val="%1.%2"/>
      <w:lvlJc w:val="left"/>
      <w:pPr>
        <w:ind w:left="112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FAD5734"/>
    <w:multiLevelType w:val="hybridMultilevel"/>
    <w:tmpl w:val="43B02802"/>
    <w:lvl w:ilvl="0" w:tplc="1C4C14E6">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4A5FC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986AC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4648B1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0E9EB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986C3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BE8EC8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88173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76269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001857668">
    <w:abstractNumId w:val="14"/>
  </w:num>
  <w:num w:numId="2" w16cid:durableId="1266964149">
    <w:abstractNumId w:val="0"/>
  </w:num>
  <w:num w:numId="3" w16cid:durableId="273169542">
    <w:abstractNumId w:val="17"/>
  </w:num>
  <w:num w:numId="4" w16cid:durableId="214437804">
    <w:abstractNumId w:val="15"/>
  </w:num>
  <w:num w:numId="5" w16cid:durableId="236091242">
    <w:abstractNumId w:val="7"/>
  </w:num>
  <w:num w:numId="6" w16cid:durableId="525875832">
    <w:abstractNumId w:val="16"/>
  </w:num>
  <w:num w:numId="7" w16cid:durableId="1373311128">
    <w:abstractNumId w:val="18"/>
  </w:num>
  <w:num w:numId="8" w16cid:durableId="1892887572">
    <w:abstractNumId w:val="1"/>
  </w:num>
  <w:num w:numId="9" w16cid:durableId="778449506">
    <w:abstractNumId w:val="11"/>
  </w:num>
  <w:num w:numId="10" w16cid:durableId="1092119363">
    <w:abstractNumId w:val="3"/>
  </w:num>
  <w:num w:numId="11" w16cid:durableId="154495125">
    <w:abstractNumId w:val="12"/>
  </w:num>
  <w:num w:numId="12" w16cid:durableId="235215512">
    <w:abstractNumId w:val="9"/>
  </w:num>
  <w:num w:numId="13" w16cid:durableId="1751924087">
    <w:abstractNumId w:val="10"/>
  </w:num>
  <w:num w:numId="14" w16cid:durableId="1318723718">
    <w:abstractNumId w:val="6"/>
  </w:num>
  <w:num w:numId="15" w16cid:durableId="2001543317">
    <w:abstractNumId w:val="2"/>
  </w:num>
  <w:num w:numId="16" w16cid:durableId="1856458621">
    <w:abstractNumId w:val="19"/>
  </w:num>
  <w:num w:numId="17" w16cid:durableId="711923997">
    <w:abstractNumId w:val="5"/>
  </w:num>
  <w:num w:numId="18" w16cid:durableId="2071347385">
    <w:abstractNumId w:val="8"/>
  </w:num>
  <w:num w:numId="19" w16cid:durableId="347371546">
    <w:abstractNumId w:val="13"/>
  </w:num>
  <w:num w:numId="20" w16cid:durableId="463471599">
    <w:abstractNumId w:val="4"/>
  </w:num>
  <w:num w:numId="21" w16cid:durableId="1741247808">
    <w:abstractNumId w:val="20"/>
  </w:num>
  <w:num w:numId="22" w16cid:durableId="17281457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D47"/>
    <w:rsid w:val="000731B0"/>
    <w:rsid w:val="002B656E"/>
    <w:rsid w:val="0031361C"/>
    <w:rsid w:val="00346222"/>
    <w:rsid w:val="00354D47"/>
    <w:rsid w:val="00637207"/>
    <w:rsid w:val="007656E8"/>
    <w:rsid w:val="008E00E0"/>
    <w:rsid w:val="009C4705"/>
    <w:rsid w:val="00AC6EE0"/>
    <w:rsid w:val="00BD7E9E"/>
    <w:rsid w:val="00C10E47"/>
    <w:rsid w:val="00CE3333"/>
    <w:rsid w:val="00DE0461"/>
    <w:rsid w:val="00E16B88"/>
    <w:rsid w:val="00F54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F1D0F"/>
  <w15:docId w15:val="{E05084E9-DCF8-4587-B088-69F9EABC5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86" w:line="267" w:lineRule="auto"/>
      <w:ind w:left="10" w:hanging="10"/>
      <w:outlineLvl w:val="0"/>
    </w:pPr>
    <w:rPr>
      <w:rFonts w:ascii="Calibri" w:eastAsia="Calibri" w:hAnsi="Calibri" w:cs="Calibri"/>
      <w:b/>
      <w:color w:val="000000"/>
      <w:sz w:val="20"/>
    </w:rPr>
  </w:style>
  <w:style w:type="paragraph" w:styleId="Heading2">
    <w:name w:val="heading 2"/>
    <w:next w:val="Normal"/>
    <w:link w:val="Heading2Char"/>
    <w:uiPriority w:val="9"/>
    <w:unhideWhenUsed/>
    <w:qFormat/>
    <w:pPr>
      <w:keepNext/>
      <w:keepLines/>
      <w:spacing w:after="86" w:line="267" w:lineRule="auto"/>
      <w:ind w:left="10"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rPr>
  </w:style>
  <w:style w:type="character" w:customStyle="1" w:styleId="Heading2Char">
    <w:name w:val="Heading 2 Char"/>
    <w:link w:val="Heading2"/>
    <w:rPr>
      <w:rFonts w:ascii="Calibri" w:eastAsia="Calibri" w:hAnsi="Calibri" w:cs="Calibri"/>
      <w:b/>
      <w:color w:val="000000"/>
      <w:sz w:val="20"/>
    </w:rPr>
  </w:style>
  <w:style w:type="paragraph" w:styleId="ListParagraph">
    <w:name w:val="List Paragraph"/>
    <w:basedOn w:val="Normal"/>
    <w:uiPriority w:val="34"/>
    <w:qFormat/>
    <w:rsid w:val="00BD7E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legislation.gov.uk/uksi/2014/1530/contents/mad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legislation.gov.uk/ukpga/2014/6/part/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398815/SEND_Code_of_Practice_January_2015.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uploads/system/uploads/attachment_data/file/398815/SEND_Code_of_Practice_January_2015.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398815/SEND_Code_of_Practice_January_2015.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3821</Words>
  <Characters>21785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Acorn</Company>
  <LinksUpToDate>false</LinksUpToDate>
  <CharactersWithSpaces>25555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amcgregor</dc:creator>
  <cp:keywords/>
  <cp:lastModifiedBy>Anna Wilson</cp:lastModifiedBy>
  <cp:revision>2</cp:revision>
  <dcterms:created xsi:type="dcterms:W3CDTF">2026-04-27T15:11:00Z</dcterms:created>
  <dcterms:modified xsi:type="dcterms:W3CDTF">2026-04-27T15:11:00Z</dcterms:modified>
</cp:coreProperties>
</file>